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6783" w:rsidRDefault="00426783" w:rsidP="002F04DB">
      <w:pPr>
        <w:jc w:val="center"/>
        <w:rPr>
          <w:sz w:val="28"/>
          <w:szCs w:val="28"/>
        </w:rPr>
      </w:pPr>
    </w:p>
    <w:p w:rsidR="0032286D" w:rsidRDefault="0032286D" w:rsidP="002F04DB">
      <w:pPr>
        <w:jc w:val="center"/>
        <w:rPr>
          <w:sz w:val="28"/>
          <w:szCs w:val="28"/>
        </w:rPr>
      </w:pPr>
    </w:p>
    <w:p w:rsidR="0032286D" w:rsidRPr="0032286D" w:rsidRDefault="0032286D" w:rsidP="002F04DB">
      <w:pPr>
        <w:jc w:val="center"/>
        <w:rPr>
          <w:sz w:val="56"/>
          <w:szCs w:val="56"/>
        </w:rPr>
      </w:pPr>
      <w:r w:rsidRPr="0032286D">
        <w:rPr>
          <w:sz w:val="56"/>
          <w:szCs w:val="56"/>
        </w:rPr>
        <w:t>4 класс</w:t>
      </w:r>
    </w:p>
    <w:p w:rsidR="0032286D" w:rsidRPr="0032286D" w:rsidRDefault="0032286D" w:rsidP="0032286D">
      <w:pPr>
        <w:spacing w:before="100" w:beforeAutospacing="1" w:after="100" w:afterAutospacing="1"/>
        <w:outlineLvl w:val="1"/>
        <w:rPr>
          <w:b/>
          <w:bCs/>
          <w:sz w:val="32"/>
          <w:szCs w:val="32"/>
        </w:rPr>
      </w:pPr>
      <w:r w:rsidRPr="0032286D">
        <w:rPr>
          <w:b/>
          <w:bCs/>
          <w:sz w:val="32"/>
          <w:szCs w:val="32"/>
        </w:rPr>
        <w:t>РУССКИЙ ЯЗЫК</w:t>
      </w:r>
    </w:p>
    <w:p w:rsidR="0032286D" w:rsidRPr="0032286D" w:rsidRDefault="0032286D" w:rsidP="0032286D">
      <w:r w:rsidRPr="0032286D">
        <w:rPr>
          <w:i/>
          <w:iCs/>
        </w:rPr>
        <w:t>Содержание курса</w:t>
      </w:r>
    </w:p>
    <w:p w:rsidR="0032286D" w:rsidRPr="0032286D" w:rsidRDefault="0032286D" w:rsidP="0032286D">
      <w:pPr>
        <w:spacing w:before="100" w:beforeAutospacing="1" w:after="100" w:afterAutospacing="1"/>
      </w:pPr>
      <w:r w:rsidRPr="0032286D">
        <w:rPr>
          <w:b/>
          <w:bCs/>
        </w:rPr>
        <w:t xml:space="preserve">Фонетика и графика </w:t>
      </w:r>
    </w:p>
    <w:p w:rsidR="0032286D" w:rsidRPr="0032286D" w:rsidRDefault="0032286D" w:rsidP="0032286D">
      <w:pPr>
        <w:spacing w:before="100" w:beforeAutospacing="1" w:after="100" w:afterAutospacing="1"/>
      </w:pPr>
      <w:r w:rsidRPr="0032286D">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Слогообразующая роль гласных звуков. Различение звуков и букв. Обозначение на письме твердости и мягкости согласных звуков. Использование на письме разделительных твердого (</w:t>
      </w:r>
      <w:r w:rsidRPr="0032286D">
        <w:rPr>
          <w:i/>
          <w:iCs/>
        </w:rPr>
        <w:t>ъ</w:t>
      </w:r>
      <w:r w:rsidRPr="0032286D">
        <w:t>) и мягкого (</w:t>
      </w:r>
      <w:r w:rsidRPr="0032286D">
        <w:rPr>
          <w:i/>
          <w:iCs/>
        </w:rPr>
        <w:t>ь</w:t>
      </w:r>
      <w:r w:rsidRPr="0032286D">
        <w:t xml:space="preserve">) знаков. Установление соотношения звукового и буквенного состава слов типа </w:t>
      </w:r>
      <w:r w:rsidRPr="0032286D">
        <w:rPr>
          <w:i/>
          <w:iCs/>
        </w:rPr>
        <w:t>стол</w:t>
      </w:r>
      <w:r w:rsidRPr="0032286D">
        <w:t xml:space="preserve">, </w:t>
      </w:r>
      <w:r w:rsidRPr="0032286D">
        <w:rPr>
          <w:i/>
          <w:iCs/>
        </w:rPr>
        <w:t>конь</w:t>
      </w:r>
      <w:r w:rsidRPr="0032286D">
        <w:t xml:space="preserve">; в словах с йотированными гласными </w:t>
      </w:r>
      <w:r w:rsidRPr="0032286D">
        <w:rPr>
          <w:i/>
          <w:iCs/>
        </w:rPr>
        <w:t>е, ё, ю, я</w:t>
      </w:r>
      <w:r w:rsidRPr="0032286D">
        <w:t>; в словах с непроизносимыми согласными. 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w:t>
      </w:r>
    </w:p>
    <w:p w:rsidR="0032286D" w:rsidRPr="0032286D" w:rsidRDefault="0032286D" w:rsidP="0032286D">
      <w:pPr>
        <w:spacing w:before="100" w:beforeAutospacing="1" w:after="100" w:afterAutospacing="1"/>
      </w:pPr>
      <w:r w:rsidRPr="0032286D">
        <w:t>Знание алфавита: правильное называние букв, их последовательность. Использование алфавита при работе со словарями, справочниками, каталогами.</w:t>
      </w:r>
    </w:p>
    <w:p w:rsidR="0032286D" w:rsidRPr="0032286D" w:rsidRDefault="0032286D" w:rsidP="0032286D">
      <w:pPr>
        <w:spacing w:before="100" w:beforeAutospacing="1" w:after="100" w:afterAutospacing="1"/>
      </w:pPr>
      <w:r w:rsidRPr="0032286D">
        <w:rPr>
          <w:b/>
          <w:bCs/>
        </w:rPr>
        <w:t>Орфоэпия</w:t>
      </w:r>
    </w:p>
    <w:p w:rsidR="0032286D" w:rsidRPr="0032286D" w:rsidRDefault="0032286D" w:rsidP="0032286D">
      <w:pPr>
        <w:spacing w:before="100" w:beforeAutospacing="1" w:after="100" w:afterAutospacing="1"/>
      </w:pPr>
      <w:r w:rsidRPr="0032286D">
        <w:t xml:space="preserve">Произношение звуков и сочетаний звуков, ударение в словах в соответствии с нормами современного русского литературного языка (в объёме орфоэпического словаря учебника). Использование орфоэпического словаря учебника, других орфоэпических словарей русского языка при определении правильного произношения слов. </w:t>
      </w:r>
    </w:p>
    <w:p w:rsidR="0032286D" w:rsidRPr="0032286D" w:rsidRDefault="0032286D" w:rsidP="0032286D">
      <w:pPr>
        <w:spacing w:before="100" w:beforeAutospacing="1" w:after="100" w:afterAutospacing="1"/>
      </w:pPr>
      <w:r w:rsidRPr="0032286D">
        <w:rPr>
          <w:b/>
          <w:bCs/>
        </w:rPr>
        <w:t>Лексика</w:t>
      </w:r>
    </w:p>
    <w:p w:rsidR="0032286D" w:rsidRPr="0032286D" w:rsidRDefault="0032286D" w:rsidP="0032286D">
      <w:pPr>
        <w:spacing w:before="100" w:beforeAutospacing="1" w:after="100" w:afterAutospacing="1"/>
      </w:pPr>
      <w:r w:rsidRPr="0032286D">
        <w:t>Слово и его лексическое значение. Различение однозначных и многозначных слов. Различение прямого и переносного значений слова (простейшие случаи). Наблюдение за использованием в речи синонимов, антонимов, омонимов, фразеологизмов, устаревших слов (простейшие случаи). Выявление в художественном тексте слов, употребленных в переносном значении, эмоционально-оценочных слов, эпитетов, сравнений, олицетворений (без терминологии). Выявление слов, значение которых требует уточнения. Определение значения слова по тексту или уточнение значения с помощью толкового словаря.</w:t>
      </w:r>
    </w:p>
    <w:p w:rsidR="0032286D" w:rsidRPr="0032286D" w:rsidRDefault="0032286D" w:rsidP="0032286D">
      <w:pPr>
        <w:spacing w:before="100" w:beforeAutospacing="1" w:after="100" w:afterAutospacing="1"/>
      </w:pPr>
      <w:r w:rsidRPr="0032286D">
        <w:rPr>
          <w:b/>
          <w:bCs/>
        </w:rPr>
        <w:t>Состав слова (</w:t>
      </w:r>
      <w:proofErr w:type="spellStart"/>
      <w:r w:rsidRPr="0032286D">
        <w:rPr>
          <w:b/>
          <w:bCs/>
        </w:rPr>
        <w:t>морфемика</w:t>
      </w:r>
      <w:proofErr w:type="spellEnd"/>
      <w:r w:rsidRPr="0032286D">
        <w:rPr>
          <w:b/>
          <w:bCs/>
        </w:rPr>
        <w:t xml:space="preserve">) </w:t>
      </w:r>
    </w:p>
    <w:p w:rsidR="0032286D" w:rsidRPr="0032286D" w:rsidRDefault="0032286D" w:rsidP="0032286D">
      <w:pPr>
        <w:spacing w:before="100" w:beforeAutospacing="1" w:after="100" w:afterAutospacing="1"/>
      </w:pPr>
      <w:r w:rsidRPr="0032286D">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основы. Различение изменяемых и неизменяемых слов. </w:t>
      </w:r>
    </w:p>
    <w:p w:rsidR="0032286D" w:rsidRPr="0032286D" w:rsidRDefault="0032286D" w:rsidP="0032286D">
      <w:pPr>
        <w:spacing w:before="100" w:beforeAutospacing="1" w:after="100" w:afterAutospacing="1"/>
      </w:pPr>
      <w:r w:rsidRPr="0032286D">
        <w:rPr>
          <w:b/>
          <w:bCs/>
        </w:rPr>
        <w:t xml:space="preserve">Морфология </w:t>
      </w:r>
    </w:p>
    <w:p w:rsidR="0032286D" w:rsidRPr="0032286D" w:rsidRDefault="0032286D" w:rsidP="0032286D">
      <w:pPr>
        <w:spacing w:before="100" w:beforeAutospacing="1" w:after="100" w:afterAutospacing="1"/>
      </w:pPr>
      <w:r w:rsidRPr="0032286D">
        <w:t>Части речи; деление частей речи на самостоятельные и служебные.</w:t>
      </w:r>
    </w:p>
    <w:p w:rsidR="0032286D" w:rsidRPr="0032286D" w:rsidRDefault="0032286D" w:rsidP="0032286D">
      <w:pPr>
        <w:spacing w:before="100" w:beforeAutospacing="1" w:after="100" w:afterAutospacing="1"/>
      </w:pPr>
      <w:r w:rsidRPr="0032286D">
        <w:t xml:space="preserve">Имя существительное. Значение и употребление в речи. Различение имен существительных одушевленных и неодушевленных по вопросам </w:t>
      </w:r>
      <w:r w:rsidRPr="0032286D">
        <w:rPr>
          <w:i/>
          <w:iCs/>
        </w:rPr>
        <w:t xml:space="preserve">кто? </w:t>
      </w:r>
      <w:r w:rsidRPr="0032286D">
        <w:t>и</w:t>
      </w:r>
      <w:r w:rsidRPr="0032286D">
        <w:rPr>
          <w:i/>
          <w:iCs/>
        </w:rPr>
        <w:t xml:space="preserve"> что?</w:t>
      </w:r>
      <w:r w:rsidRPr="0032286D">
        <w:t xml:space="preserve"> Выделение имен существительных собственных и нарицательных. Различение имён существительных мужского, женского и среднего рода. Изменение имен существительных по числам. Начальная форма имени существительного. Изменение имен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Словообразование имен существительных. </w:t>
      </w:r>
    </w:p>
    <w:p w:rsidR="0032286D" w:rsidRPr="0032286D" w:rsidRDefault="0032286D" w:rsidP="0032286D">
      <w:pPr>
        <w:spacing w:before="100" w:beforeAutospacing="1" w:after="100" w:afterAutospacing="1"/>
      </w:pPr>
      <w:r w:rsidRPr="0032286D">
        <w:t xml:space="preserve">Имя прилагательное. Значение и употребление в речи. Изменение имен прилагательных по родам, числам и падежам, кроме имен прилагательных на </w:t>
      </w:r>
      <w:r w:rsidRPr="0032286D">
        <w:rPr>
          <w:i/>
          <w:iCs/>
        </w:rPr>
        <w:t>-</w:t>
      </w:r>
      <w:proofErr w:type="spellStart"/>
      <w:r w:rsidRPr="0032286D">
        <w:rPr>
          <w:i/>
          <w:iCs/>
        </w:rPr>
        <w:t>ий</w:t>
      </w:r>
      <w:proofErr w:type="spellEnd"/>
      <w:r w:rsidRPr="0032286D">
        <w:t>,</w:t>
      </w:r>
      <w:r w:rsidRPr="0032286D">
        <w:rPr>
          <w:i/>
          <w:iCs/>
        </w:rPr>
        <w:t xml:space="preserve"> -</w:t>
      </w:r>
      <w:proofErr w:type="spellStart"/>
      <w:r w:rsidRPr="0032286D">
        <w:rPr>
          <w:i/>
          <w:iCs/>
        </w:rPr>
        <w:t>ья</w:t>
      </w:r>
      <w:proofErr w:type="spellEnd"/>
      <w:r w:rsidRPr="0032286D">
        <w:t>,</w:t>
      </w:r>
      <w:r w:rsidRPr="0032286D">
        <w:rPr>
          <w:i/>
          <w:iCs/>
        </w:rPr>
        <w:t xml:space="preserve"> -</w:t>
      </w:r>
      <w:proofErr w:type="spellStart"/>
      <w:r w:rsidRPr="0032286D">
        <w:rPr>
          <w:i/>
          <w:iCs/>
        </w:rPr>
        <w:t>ов</w:t>
      </w:r>
      <w:proofErr w:type="spellEnd"/>
      <w:r w:rsidRPr="0032286D">
        <w:t>,</w:t>
      </w:r>
      <w:r w:rsidRPr="0032286D">
        <w:rPr>
          <w:i/>
          <w:iCs/>
        </w:rPr>
        <w:t xml:space="preserve"> -ин</w:t>
      </w:r>
      <w:r w:rsidRPr="0032286D">
        <w:t>. Зависимость формы имени прилагательного от формы имени существительного.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32286D" w:rsidRPr="0032286D" w:rsidRDefault="0032286D" w:rsidP="0032286D">
      <w:pPr>
        <w:spacing w:before="100" w:beforeAutospacing="1" w:after="100" w:afterAutospacing="1"/>
      </w:pPr>
      <w:r w:rsidRPr="0032286D">
        <w:t>Числительное. Общее представление о числительных. Значение и употребление в речи</w:t>
      </w:r>
    </w:p>
    <w:p w:rsidR="0032286D" w:rsidRPr="0032286D" w:rsidRDefault="0032286D" w:rsidP="0032286D">
      <w:pPr>
        <w:spacing w:before="100" w:beforeAutospacing="1" w:after="100" w:afterAutospacing="1"/>
      </w:pPr>
      <w:r w:rsidRPr="0032286D">
        <w:t xml:space="preserve">Глагол. Общее значение, употребление в речи. Неопределенная форма глагола. Различение глаголов, отвечающих на вопросы </w:t>
      </w:r>
      <w:r w:rsidRPr="0032286D">
        <w:rPr>
          <w:i/>
          <w:iCs/>
        </w:rPr>
        <w:t xml:space="preserve">что сделать? </w:t>
      </w:r>
      <w:r w:rsidRPr="0032286D">
        <w:t xml:space="preserve">и </w:t>
      </w:r>
      <w:r w:rsidRPr="0032286D">
        <w:rPr>
          <w:i/>
          <w:iCs/>
        </w:rPr>
        <w:t>что делать?</w:t>
      </w:r>
      <w:r w:rsidRPr="0032286D">
        <w:t xml:space="preserve"> Изменение глаголов по временам: настоящее, прошедшее и будущее время глаголов.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w:t>
      </w:r>
    </w:p>
    <w:p w:rsidR="0032286D" w:rsidRPr="0032286D" w:rsidRDefault="0032286D" w:rsidP="0032286D">
      <w:pPr>
        <w:spacing w:before="100" w:beforeAutospacing="1" w:after="100" w:afterAutospacing="1"/>
      </w:pPr>
      <w:r w:rsidRPr="0032286D">
        <w:t>Наречие. Значение и употребление в речи.</w:t>
      </w:r>
    </w:p>
    <w:p w:rsidR="0032286D" w:rsidRPr="0032286D" w:rsidRDefault="0032286D" w:rsidP="0032286D">
      <w:pPr>
        <w:spacing w:before="100" w:beforeAutospacing="1" w:after="100" w:afterAutospacing="1"/>
      </w:pPr>
      <w:r w:rsidRPr="0032286D">
        <w:t>Предлог. Отличие предлогов от приставок.</w:t>
      </w:r>
    </w:p>
    <w:p w:rsidR="0032286D" w:rsidRPr="0032286D" w:rsidRDefault="0032286D" w:rsidP="0032286D">
      <w:pPr>
        <w:spacing w:before="100" w:beforeAutospacing="1" w:after="100" w:afterAutospacing="1"/>
      </w:pPr>
      <w:r w:rsidRPr="0032286D">
        <w:t xml:space="preserve">Союз. Союзы </w:t>
      </w:r>
      <w:r w:rsidRPr="0032286D">
        <w:rPr>
          <w:i/>
          <w:iCs/>
        </w:rPr>
        <w:t>и</w:t>
      </w:r>
      <w:r w:rsidRPr="0032286D">
        <w:t xml:space="preserve">, </w:t>
      </w:r>
      <w:r w:rsidRPr="0032286D">
        <w:rPr>
          <w:i/>
          <w:iCs/>
        </w:rPr>
        <w:t>а</w:t>
      </w:r>
      <w:r w:rsidRPr="0032286D">
        <w:t xml:space="preserve">, </w:t>
      </w:r>
      <w:r w:rsidRPr="0032286D">
        <w:rPr>
          <w:i/>
          <w:iCs/>
        </w:rPr>
        <w:t>но</w:t>
      </w:r>
      <w:r w:rsidRPr="0032286D">
        <w:t>, их роль в речи.</w:t>
      </w:r>
    </w:p>
    <w:p w:rsidR="0032286D" w:rsidRPr="0032286D" w:rsidRDefault="0032286D" w:rsidP="0032286D">
      <w:pPr>
        <w:spacing w:before="100" w:beforeAutospacing="1" w:after="100" w:afterAutospacing="1"/>
      </w:pPr>
      <w:r w:rsidRPr="0032286D">
        <w:t xml:space="preserve">Частица. Частица </w:t>
      </w:r>
      <w:r w:rsidRPr="0032286D">
        <w:rPr>
          <w:b/>
          <w:bCs/>
        </w:rPr>
        <w:t>не</w:t>
      </w:r>
      <w:r w:rsidRPr="0032286D">
        <w:t>, ее значение.</w:t>
      </w:r>
    </w:p>
    <w:p w:rsidR="0032286D" w:rsidRPr="0032286D" w:rsidRDefault="0032286D" w:rsidP="0032286D">
      <w:pPr>
        <w:spacing w:before="100" w:beforeAutospacing="1" w:after="100" w:afterAutospacing="1"/>
      </w:pPr>
      <w:r w:rsidRPr="0032286D">
        <w:rPr>
          <w:b/>
          <w:bCs/>
        </w:rPr>
        <w:t xml:space="preserve">Синтаксис </w:t>
      </w:r>
    </w:p>
    <w:p w:rsidR="0032286D" w:rsidRPr="0032286D" w:rsidRDefault="0032286D" w:rsidP="0032286D">
      <w:pPr>
        <w:spacing w:before="100" w:beforeAutospacing="1" w:after="100" w:afterAutospacing="1"/>
      </w:pPr>
      <w:r w:rsidRPr="0032286D">
        <w:t xml:space="preserve">Различение слова, словосочетания и предложения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Наблюдение за однородными членами предложения. Нахождение и самостоятельное составление предложений с однородными членами без союзов, с союзами а, но, с одиночным союзом </w:t>
      </w:r>
      <w:r w:rsidRPr="0032286D">
        <w:rPr>
          <w:i/>
          <w:iCs/>
        </w:rPr>
        <w:t>и</w:t>
      </w:r>
      <w:r w:rsidRPr="0032286D">
        <w:t>. Использование интонации перечисления в предложениях с однородными членами.</w:t>
      </w:r>
    </w:p>
    <w:p w:rsidR="0032286D" w:rsidRPr="0032286D" w:rsidRDefault="0032286D" w:rsidP="0032286D">
      <w:pPr>
        <w:spacing w:before="100" w:beforeAutospacing="1" w:after="100" w:afterAutospacing="1"/>
      </w:pPr>
      <w:r w:rsidRPr="0032286D">
        <w:rPr>
          <w:b/>
          <w:bCs/>
        </w:rPr>
        <w:t xml:space="preserve">Орфография и пунктуация </w:t>
      </w:r>
    </w:p>
    <w:p w:rsidR="0032286D" w:rsidRPr="0032286D" w:rsidRDefault="0032286D" w:rsidP="0032286D">
      <w:pPr>
        <w:spacing w:before="100" w:beforeAutospacing="1" w:after="100" w:afterAutospacing="1"/>
      </w:pPr>
      <w:r w:rsidRPr="0032286D">
        <w:t>Повторение правил правописания, изученных в 1, 2, 3 классах:</w:t>
      </w:r>
    </w:p>
    <w:p w:rsidR="0032286D" w:rsidRPr="0032286D" w:rsidRDefault="0032286D" w:rsidP="0032286D">
      <w:pPr>
        <w:numPr>
          <w:ilvl w:val="0"/>
          <w:numId w:val="4"/>
        </w:numPr>
        <w:spacing w:before="100" w:beforeAutospacing="1" w:after="100" w:afterAutospacing="1"/>
      </w:pPr>
      <w:r w:rsidRPr="0032286D">
        <w:t>раздельное написание слов в предложении;</w:t>
      </w:r>
    </w:p>
    <w:p w:rsidR="0032286D" w:rsidRPr="0032286D" w:rsidRDefault="0032286D" w:rsidP="0032286D">
      <w:pPr>
        <w:numPr>
          <w:ilvl w:val="0"/>
          <w:numId w:val="4"/>
        </w:numPr>
        <w:spacing w:before="100" w:beforeAutospacing="1" w:after="100" w:afterAutospacing="1"/>
      </w:pPr>
      <w:r w:rsidRPr="0032286D">
        <w:t xml:space="preserve">употребление прописной буквы в начале предложения и в именах собственных (в именах и фамилиях людей, кличках животных); </w:t>
      </w:r>
    </w:p>
    <w:p w:rsidR="0032286D" w:rsidRPr="0032286D" w:rsidRDefault="0032286D" w:rsidP="0032286D">
      <w:pPr>
        <w:numPr>
          <w:ilvl w:val="0"/>
          <w:numId w:val="4"/>
        </w:numPr>
        <w:spacing w:before="100" w:beforeAutospacing="1" w:after="100" w:afterAutospacing="1"/>
      </w:pPr>
      <w:r w:rsidRPr="0032286D">
        <w:t xml:space="preserve">написание сочетаний </w:t>
      </w:r>
      <w:proofErr w:type="spellStart"/>
      <w:r w:rsidRPr="0032286D">
        <w:rPr>
          <w:i/>
          <w:iCs/>
        </w:rPr>
        <w:t>жи</w:t>
      </w:r>
      <w:proofErr w:type="spellEnd"/>
      <w:r w:rsidRPr="0032286D">
        <w:rPr>
          <w:i/>
          <w:iCs/>
        </w:rPr>
        <w:t xml:space="preserve">, ши, </w:t>
      </w:r>
      <w:proofErr w:type="spellStart"/>
      <w:r w:rsidRPr="0032286D">
        <w:rPr>
          <w:i/>
          <w:iCs/>
        </w:rPr>
        <w:t>ча</w:t>
      </w:r>
      <w:proofErr w:type="spellEnd"/>
      <w:r w:rsidRPr="0032286D">
        <w:rPr>
          <w:i/>
          <w:iCs/>
        </w:rPr>
        <w:t xml:space="preserve">, ща, чу, </w:t>
      </w:r>
      <w:proofErr w:type="spellStart"/>
      <w:r w:rsidRPr="0032286D">
        <w:rPr>
          <w:i/>
          <w:iCs/>
        </w:rPr>
        <w:t>щу</w:t>
      </w:r>
      <w:proofErr w:type="spellEnd"/>
      <w:r w:rsidRPr="0032286D">
        <w:rPr>
          <w:i/>
          <w:iCs/>
        </w:rPr>
        <w:t xml:space="preserve">, </w:t>
      </w:r>
      <w:proofErr w:type="spellStart"/>
      <w:r w:rsidRPr="0032286D">
        <w:rPr>
          <w:i/>
          <w:iCs/>
        </w:rPr>
        <w:t>чк</w:t>
      </w:r>
      <w:proofErr w:type="spellEnd"/>
      <w:r w:rsidRPr="0032286D">
        <w:rPr>
          <w:i/>
          <w:iCs/>
        </w:rPr>
        <w:t xml:space="preserve">, </w:t>
      </w:r>
      <w:proofErr w:type="spellStart"/>
      <w:r w:rsidRPr="0032286D">
        <w:rPr>
          <w:i/>
          <w:iCs/>
        </w:rPr>
        <w:t>чн</w:t>
      </w:r>
      <w:proofErr w:type="spellEnd"/>
      <w:r w:rsidRPr="0032286D">
        <w:rPr>
          <w:i/>
          <w:iCs/>
        </w:rPr>
        <w:t xml:space="preserve">, </w:t>
      </w:r>
      <w:proofErr w:type="spellStart"/>
      <w:r w:rsidRPr="0032286D">
        <w:rPr>
          <w:i/>
          <w:iCs/>
        </w:rPr>
        <w:t>чт</w:t>
      </w:r>
      <w:proofErr w:type="spellEnd"/>
      <w:r w:rsidRPr="0032286D">
        <w:t>;</w:t>
      </w:r>
    </w:p>
    <w:p w:rsidR="0032286D" w:rsidRPr="0032286D" w:rsidRDefault="0032286D" w:rsidP="0032286D">
      <w:pPr>
        <w:numPr>
          <w:ilvl w:val="0"/>
          <w:numId w:val="4"/>
        </w:numPr>
        <w:spacing w:before="100" w:beforeAutospacing="1" w:after="100" w:afterAutospacing="1"/>
      </w:pPr>
      <w:r w:rsidRPr="0032286D">
        <w:t>написание непроверяемых гласных и согласных в корне слова (перечень слов в орфографическом словаре учебника);</w:t>
      </w:r>
    </w:p>
    <w:p w:rsidR="0032286D" w:rsidRPr="0032286D" w:rsidRDefault="0032286D" w:rsidP="0032286D">
      <w:pPr>
        <w:numPr>
          <w:ilvl w:val="0"/>
          <w:numId w:val="4"/>
        </w:numPr>
        <w:spacing w:before="100" w:beforeAutospacing="1" w:after="100" w:afterAutospacing="1"/>
      </w:pPr>
      <w:r w:rsidRPr="0032286D">
        <w:t>правила переноса слов со строки на строку (без учета морфемного членения слова);</w:t>
      </w:r>
    </w:p>
    <w:p w:rsidR="0032286D" w:rsidRPr="0032286D" w:rsidRDefault="0032286D" w:rsidP="0032286D">
      <w:pPr>
        <w:numPr>
          <w:ilvl w:val="0"/>
          <w:numId w:val="4"/>
        </w:numPr>
        <w:spacing w:before="100" w:beforeAutospacing="1" w:after="100" w:afterAutospacing="1"/>
      </w:pPr>
      <w:r w:rsidRPr="0032286D">
        <w:t xml:space="preserve">написание проверяемых безударных гласных в корне слова; </w:t>
      </w:r>
    </w:p>
    <w:p w:rsidR="0032286D" w:rsidRPr="0032286D" w:rsidRDefault="0032286D" w:rsidP="0032286D">
      <w:pPr>
        <w:numPr>
          <w:ilvl w:val="0"/>
          <w:numId w:val="4"/>
        </w:numPr>
        <w:spacing w:before="100" w:beforeAutospacing="1" w:after="100" w:afterAutospacing="1"/>
      </w:pPr>
      <w:r w:rsidRPr="0032286D">
        <w:t>написание парных звонких и глухих согласных в корне слова;</w:t>
      </w:r>
    </w:p>
    <w:p w:rsidR="0032286D" w:rsidRPr="0032286D" w:rsidRDefault="0032286D" w:rsidP="0032286D">
      <w:pPr>
        <w:numPr>
          <w:ilvl w:val="0"/>
          <w:numId w:val="4"/>
        </w:numPr>
        <w:spacing w:before="100" w:beforeAutospacing="1" w:after="100" w:afterAutospacing="1"/>
      </w:pPr>
      <w:r w:rsidRPr="0032286D">
        <w:t>правила употребления разделительного мягкого (</w:t>
      </w:r>
      <w:r w:rsidRPr="0032286D">
        <w:rPr>
          <w:i/>
          <w:iCs/>
        </w:rPr>
        <w:t>ь</w:t>
      </w:r>
      <w:r w:rsidRPr="0032286D">
        <w:t>) знака;</w:t>
      </w:r>
    </w:p>
    <w:p w:rsidR="0032286D" w:rsidRPr="0032286D" w:rsidRDefault="0032286D" w:rsidP="0032286D">
      <w:pPr>
        <w:numPr>
          <w:ilvl w:val="0"/>
          <w:numId w:val="4"/>
        </w:numPr>
        <w:spacing w:before="100" w:beforeAutospacing="1" w:after="100" w:afterAutospacing="1"/>
      </w:pPr>
      <w:r w:rsidRPr="0032286D">
        <w:t>раздельное написание предлогов с именами существительными;</w:t>
      </w:r>
    </w:p>
    <w:p w:rsidR="0032286D" w:rsidRPr="0032286D" w:rsidRDefault="0032286D" w:rsidP="0032286D">
      <w:pPr>
        <w:numPr>
          <w:ilvl w:val="0"/>
          <w:numId w:val="4"/>
        </w:numPr>
        <w:spacing w:before="100" w:beforeAutospacing="1" w:after="100" w:afterAutospacing="1"/>
      </w:pPr>
      <w:r w:rsidRPr="0032286D">
        <w:t>написание проверяемых непроизносимых согласных в корне слова;</w:t>
      </w:r>
    </w:p>
    <w:p w:rsidR="0032286D" w:rsidRPr="0032286D" w:rsidRDefault="0032286D" w:rsidP="0032286D">
      <w:pPr>
        <w:numPr>
          <w:ilvl w:val="0"/>
          <w:numId w:val="4"/>
        </w:numPr>
        <w:spacing w:before="100" w:beforeAutospacing="1" w:after="100" w:afterAutospacing="1"/>
      </w:pPr>
      <w:r w:rsidRPr="0032286D">
        <w:t>употребление разделительного мягкого (</w:t>
      </w:r>
      <w:r w:rsidRPr="0032286D">
        <w:rPr>
          <w:i/>
          <w:iCs/>
        </w:rPr>
        <w:t>ь</w:t>
      </w:r>
      <w:r w:rsidRPr="0032286D">
        <w:t>) и разделительного твердого (</w:t>
      </w:r>
      <w:r w:rsidRPr="0032286D">
        <w:rPr>
          <w:i/>
          <w:iCs/>
        </w:rPr>
        <w:t>ъ</w:t>
      </w:r>
      <w:r w:rsidRPr="0032286D">
        <w:t>) знаков;</w:t>
      </w:r>
    </w:p>
    <w:p w:rsidR="0032286D" w:rsidRPr="0032286D" w:rsidRDefault="0032286D" w:rsidP="0032286D">
      <w:pPr>
        <w:numPr>
          <w:ilvl w:val="0"/>
          <w:numId w:val="4"/>
        </w:numPr>
        <w:spacing w:before="100" w:beforeAutospacing="1" w:after="100" w:afterAutospacing="1"/>
      </w:pPr>
      <w:r w:rsidRPr="0032286D">
        <w:t>написание мягкого знака (</w:t>
      </w:r>
      <w:r w:rsidRPr="0032286D">
        <w:rPr>
          <w:i/>
          <w:iCs/>
        </w:rPr>
        <w:t>ь</w:t>
      </w:r>
      <w:r w:rsidRPr="0032286D">
        <w:t>) после шипящих на конце имен существительных женского рода;</w:t>
      </w:r>
    </w:p>
    <w:p w:rsidR="0032286D" w:rsidRPr="0032286D" w:rsidRDefault="0032286D" w:rsidP="0032286D">
      <w:pPr>
        <w:numPr>
          <w:ilvl w:val="0"/>
          <w:numId w:val="4"/>
        </w:numPr>
        <w:spacing w:before="100" w:beforeAutospacing="1" w:after="100" w:afterAutospacing="1"/>
      </w:pPr>
      <w:r w:rsidRPr="0032286D">
        <w:t xml:space="preserve">раздельное написание частицы </w:t>
      </w:r>
      <w:r w:rsidRPr="0032286D">
        <w:rPr>
          <w:b/>
          <w:bCs/>
        </w:rPr>
        <w:t>не</w:t>
      </w:r>
      <w:r w:rsidRPr="0032286D">
        <w:t xml:space="preserve"> с глаголами;</w:t>
      </w:r>
    </w:p>
    <w:p w:rsidR="0032286D" w:rsidRPr="0032286D" w:rsidRDefault="0032286D" w:rsidP="0032286D">
      <w:pPr>
        <w:numPr>
          <w:ilvl w:val="0"/>
          <w:numId w:val="4"/>
        </w:numPr>
        <w:spacing w:before="100" w:beforeAutospacing="1" w:after="100" w:afterAutospacing="1"/>
      </w:pPr>
      <w:r w:rsidRPr="0032286D">
        <w:t>раздельное написание предлогов.</w:t>
      </w:r>
    </w:p>
    <w:p w:rsidR="0032286D" w:rsidRPr="0032286D" w:rsidRDefault="0032286D" w:rsidP="0032286D">
      <w:pPr>
        <w:spacing w:before="100" w:beforeAutospacing="1" w:after="100" w:afterAutospacing="1"/>
      </w:pPr>
      <w:r w:rsidRPr="0032286D">
        <w:t>Ознакомление с правилами правописания и их применение:</w:t>
      </w:r>
    </w:p>
    <w:p w:rsidR="0032286D" w:rsidRPr="0032286D" w:rsidRDefault="0032286D" w:rsidP="0032286D">
      <w:pPr>
        <w:numPr>
          <w:ilvl w:val="0"/>
          <w:numId w:val="5"/>
        </w:numPr>
        <w:spacing w:before="100" w:beforeAutospacing="1" w:after="100" w:afterAutospacing="1"/>
      </w:pPr>
      <w:r w:rsidRPr="0032286D">
        <w:t>написание непроверяемых гласных и согласных в корне слова (перечень слов в орфографическом словаре учебника);</w:t>
      </w:r>
    </w:p>
    <w:p w:rsidR="0032286D" w:rsidRPr="0032286D" w:rsidRDefault="0032286D" w:rsidP="0032286D">
      <w:pPr>
        <w:numPr>
          <w:ilvl w:val="0"/>
          <w:numId w:val="5"/>
        </w:numPr>
        <w:spacing w:before="100" w:beforeAutospacing="1" w:after="100" w:afterAutospacing="1"/>
      </w:pPr>
      <w:r w:rsidRPr="0032286D">
        <w:t xml:space="preserve">написание безударных падежных окончаний имен существительных (кроме существительных на </w:t>
      </w:r>
      <w:r w:rsidRPr="0032286D">
        <w:rPr>
          <w:i/>
          <w:iCs/>
        </w:rPr>
        <w:t>-</w:t>
      </w:r>
      <w:proofErr w:type="spellStart"/>
      <w:r w:rsidRPr="0032286D">
        <w:rPr>
          <w:i/>
          <w:iCs/>
        </w:rPr>
        <w:t>мя</w:t>
      </w:r>
      <w:proofErr w:type="spellEnd"/>
      <w:r w:rsidRPr="0032286D">
        <w:rPr>
          <w:i/>
          <w:iCs/>
        </w:rPr>
        <w:t>, -</w:t>
      </w:r>
      <w:proofErr w:type="spellStart"/>
      <w:r w:rsidRPr="0032286D">
        <w:rPr>
          <w:i/>
          <w:iCs/>
        </w:rPr>
        <w:t>ий</w:t>
      </w:r>
      <w:proofErr w:type="spellEnd"/>
      <w:r w:rsidRPr="0032286D">
        <w:rPr>
          <w:i/>
          <w:iCs/>
        </w:rPr>
        <w:t>, -</w:t>
      </w:r>
      <w:proofErr w:type="spellStart"/>
      <w:r w:rsidRPr="0032286D">
        <w:rPr>
          <w:i/>
          <w:iCs/>
        </w:rPr>
        <w:t>ье</w:t>
      </w:r>
      <w:proofErr w:type="spellEnd"/>
      <w:r w:rsidRPr="0032286D">
        <w:rPr>
          <w:i/>
          <w:iCs/>
        </w:rPr>
        <w:t>, -</w:t>
      </w:r>
      <w:proofErr w:type="spellStart"/>
      <w:r w:rsidRPr="0032286D">
        <w:rPr>
          <w:i/>
          <w:iCs/>
        </w:rPr>
        <w:t>ия</w:t>
      </w:r>
      <w:proofErr w:type="spellEnd"/>
      <w:r w:rsidRPr="0032286D">
        <w:rPr>
          <w:i/>
          <w:iCs/>
        </w:rPr>
        <w:t>, -</w:t>
      </w:r>
      <w:proofErr w:type="spellStart"/>
      <w:r w:rsidRPr="0032286D">
        <w:rPr>
          <w:i/>
          <w:iCs/>
        </w:rPr>
        <w:t>ов</w:t>
      </w:r>
      <w:proofErr w:type="spellEnd"/>
      <w:r w:rsidRPr="0032286D">
        <w:rPr>
          <w:i/>
          <w:iCs/>
        </w:rPr>
        <w:t>, -ин</w:t>
      </w:r>
      <w:r w:rsidRPr="0032286D">
        <w:t>);</w:t>
      </w:r>
    </w:p>
    <w:p w:rsidR="0032286D" w:rsidRPr="0032286D" w:rsidRDefault="0032286D" w:rsidP="0032286D">
      <w:pPr>
        <w:numPr>
          <w:ilvl w:val="0"/>
          <w:numId w:val="5"/>
        </w:numPr>
        <w:spacing w:before="100" w:beforeAutospacing="1" w:after="100" w:afterAutospacing="1"/>
      </w:pPr>
      <w:r w:rsidRPr="0032286D">
        <w:t>написание безударных падежных окончаний имён прилагательных;</w:t>
      </w:r>
    </w:p>
    <w:p w:rsidR="0032286D" w:rsidRPr="0032286D" w:rsidRDefault="0032286D" w:rsidP="0032286D">
      <w:pPr>
        <w:numPr>
          <w:ilvl w:val="0"/>
          <w:numId w:val="5"/>
        </w:numPr>
        <w:spacing w:before="100" w:beforeAutospacing="1" w:after="100" w:afterAutospacing="1"/>
      </w:pPr>
      <w:r w:rsidRPr="0032286D">
        <w:t xml:space="preserve">раздельное написание частицы </w:t>
      </w:r>
      <w:r w:rsidRPr="0032286D">
        <w:rPr>
          <w:b/>
          <w:bCs/>
        </w:rPr>
        <w:t>не</w:t>
      </w:r>
      <w:r w:rsidRPr="0032286D">
        <w:t xml:space="preserve"> с глаголами;</w:t>
      </w:r>
    </w:p>
    <w:p w:rsidR="0032286D" w:rsidRPr="0032286D" w:rsidRDefault="0032286D" w:rsidP="0032286D">
      <w:pPr>
        <w:numPr>
          <w:ilvl w:val="0"/>
          <w:numId w:val="5"/>
        </w:numPr>
        <w:spacing w:before="100" w:beforeAutospacing="1" w:after="100" w:afterAutospacing="1"/>
      </w:pPr>
      <w:r w:rsidRPr="0032286D">
        <w:t>написание мягкого знака (</w:t>
      </w:r>
      <w:r w:rsidRPr="0032286D">
        <w:rPr>
          <w:i/>
          <w:iCs/>
        </w:rPr>
        <w:t>ь</w:t>
      </w:r>
      <w:r w:rsidRPr="0032286D">
        <w:t xml:space="preserve">) после шипящих на конце глаголов в форме 2-го лица единственного числа; </w:t>
      </w:r>
    </w:p>
    <w:p w:rsidR="0032286D" w:rsidRPr="0032286D" w:rsidRDefault="0032286D" w:rsidP="0032286D">
      <w:pPr>
        <w:numPr>
          <w:ilvl w:val="0"/>
          <w:numId w:val="5"/>
        </w:numPr>
        <w:spacing w:before="100" w:beforeAutospacing="1" w:after="100" w:afterAutospacing="1"/>
      </w:pPr>
      <w:r w:rsidRPr="0032286D">
        <w:t>наличие или отсутствие мягкого знака (</w:t>
      </w:r>
      <w:r w:rsidRPr="0032286D">
        <w:rPr>
          <w:i/>
          <w:iCs/>
        </w:rPr>
        <w:t>ь</w:t>
      </w:r>
      <w:r w:rsidRPr="0032286D">
        <w:t xml:space="preserve">) в глаголах на </w:t>
      </w:r>
      <w:r w:rsidRPr="0032286D">
        <w:rPr>
          <w:i/>
          <w:iCs/>
        </w:rPr>
        <w:t>-</w:t>
      </w:r>
      <w:proofErr w:type="spellStart"/>
      <w:r w:rsidRPr="0032286D">
        <w:rPr>
          <w:i/>
          <w:iCs/>
        </w:rPr>
        <w:t>ться</w:t>
      </w:r>
      <w:proofErr w:type="spellEnd"/>
      <w:r w:rsidRPr="0032286D">
        <w:t xml:space="preserve"> и </w:t>
      </w:r>
      <w:r w:rsidRPr="0032286D">
        <w:rPr>
          <w:i/>
          <w:iCs/>
        </w:rPr>
        <w:t>-</w:t>
      </w:r>
      <w:proofErr w:type="spellStart"/>
      <w:r w:rsidRPr="0032286D">
        <w:rPr>
          <w:i/>
          <w:iCs/>
        </w:rPr>
        <w:t>тся</w:t>
      </w:r>
      <w:proofErr w:type="spellEnd"/>
      <w:r w:rsidRPr="0032286D">
        <w:t>;</w:t>
      </w:r>
    </w:p>
    <w:p w:rsidR="0032286D" w:rsidRPr="0032286D" w:rsidRDefault="0032286D" w:rsidP="0032286D">
      <w:pPr>
        <w:numPr>
          <w:ilvl w:val="0"/>
          <w:numId w:val="5"/>
        </w:numPr>
        <w:spacing w:before="100" w:beforeAutospacing="1" w:after="100" w:afterAutospacing="1"/>
      </w:pPr>
      <w:r w:rsidRPr="0032286D">
        <w:t xml:space="preserve">написание безударных личных окончаний глаголов. </w:t>
      </w:r>
    </w:p>
    <w:p w:rsidR="0032286D" w:rsidRPr="0032286D" w:rsidRDefault="0032286D" w:rsidP="0032286D">
      <w:pPr>
        <w:spacing w:before="100" w:beforeAutospacing="1" w:after="100" w:afterAutospacing="1"/>
      </w:pPr>
      <w:r w:rsidRPr="0032286D">
        <w:t xml:space="preserve">Использование орфографического словаря для определения (уточнения) написания слова. </w:t>
      </w:r>
    </w:p>
    <w:p w:rsidR="0032286D" w:rsidRPr="0032286D" w:rsidRDefault="0032286D" w:rsidP="0032286D">
      <w:pPr>
        <w:spacing w:before="100" w:beforeAutospacing="1" w:after="100" w:afterAutospacing="1"/>
      </w:pPr>
      <w:r w:rsidRPr="0032286D">
        <w:rPr>
          <w:b/>
          <w:bCs/>
        </w:rPr>
        <w:t xml:space="preserve">Развитие речи </w:t>
      </w:r>
    </w:p>
    <w:p w:rsidR="0032286D" w:rsidRPr="0032286D" w:rsidRDefault="0032286D" w:rsidP="0032286D">
      <w:pPr>
        <w:spacing w:before="100" w:beforeAutospacing="1" w:after="100" w:afterAutospacing="1"/>
      </w:pPr>
      <w:r w:rsidRPr="0032286D">
        <w:t>Соблюдение норм речевого этикета в ситуациях учебного и бытового общения. Корректирование текстов с нарушенным порядком предложений и абзацев. Написание собственных текстов по заданным заглавиям. Составление плана текста, написание текста по заданному плану. Определение типов текстов (повествование, описание, рассуждение) и создание собственных текстов заданного типа.</w:t>
      </w:r>
    </w:p>
    <w:p w:rsidR="0032286D" w:rsidRPr="0032286D" w:rsidRDefault="0032286D" w:rsidP="0032286D">
      <w:pPr>
        <w:spacing w:before="100" w:beforeAutospacing="1" w:after="100" w:afterAutospacing="1"/>
      </w:pPr>
      <w:r w:rsidRPr="0032286D">
        <w:t>Изложение (подробный и выборочный пересказ текста) и сочинение как виды письменной работы.</w:t>
      </w:r>
    </w:p>
    <w:p w:rsidR="0032286D" w:rsidRPr="0032286D" w:rsidRDefault="0032286D" w:rsidP="0032286D">
      <w:pPr>
        <w:spacing w:before="100" w:beforeAutospacing="1" w:after="100" w:afterAutospacing="1"/>
      </w:pPr>
      <w:r w:rsidRPr="0032286D">
        <w:t>Создание собственных текстов и корректирование заданных текстов с учетом правильности, богатства и выразительности письменной речи.</w:t>
      </w:r>
    </w:p>
    <w:p w:rsidR="0032286D" w:rsidRPr="0032286D" w:rsidRDefault="0032286D" w:rsidP="0032286D">
      <w:r w:rsidRPr="0032286D">
        <w:rPr>
          <w:i/>
          <w:iCs/>
        </w:rPr>
        <w:t>Предметные результаты усвоения учебного предмета</w:t>
      </w:r>
    </w:p>
    <w:p w:rsidR="0032286D" w:rsidRPr="0032286D" w:rsidRDefault="0032286D" w:rsidP="0032286D">
      <w:pPr>
        <w:spacing w:before="100" w:beforeAutospacing="1" w:after="100" w:afterAutospacing="1"/>
      </w:pPr>
      <w:r w:rsidRPr="0032286D">
        <w:t>В результате четвертого года изучения учебного предмета «Русский язык» ученик научится:</w:t>
      </w:r>
    </w:p>
    <w:p w:rsidR="0032286D" w:rsidRPr="0032286D" w:rsidRDefault="0032286D" w:rsidP="0032286D">
      <w:pPr>
        <w:spacing w:before="100" w:beforeAutospacing="1" w:after="100" w:afterAutospacing="1"/>
      </w:pPr>
      <w:r w:rsidRPr="0032286D">
        <w:t>— осознавать ситуацию общения (с какой целью, с кем, где происходит общение), выбирать адекватные языковые и неязыковые средства;</w:t>
      </w:r>
    </w:p>
    <w:p w:rsidR="0032286D" w:rsidRPr="0032286D" w:rsidRDefault="0032286D" w:rsidP="0032286D">
      <w:pPr>
        <w:spacing w:before="100" w:beforeAutospacing="1" w:after="100" w:afterAutospacing="1"/>
      </w:pPr>
      <w:r w:rsidRPr="0032286D">
        <w:t xml:space="preserve">— соблюдать нормы русского литературного языка в собственной речи (в объеме изученного) и оценивать соблюдение этих норм в речи собеседников, в том числе при общении с помощью средств ИКТ; </w:t>
      </w:r>
    </w:p>
    <w:p w:rsidR="0032286D" w:rsidRPr="0032286D" w:rsidRDefault="0032286D" w:rsidP="0032286D">
      <w:pPr>
        <w:spacing w:before="100" w:beforeAutospacing="1" w:after="100" w:afterAutospacing="1"/>
      </w:pPr>
      <w:r w:rsidRPr="0032286D">
        <w:t>—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32286D" w:rsidRPr="0032286D" w:rsidRDefault="0032286D" w:rsidP="0032286D">
      <w:pPr>
        <w:spacing w:before="100" w:beforeAutospacing="1" w:after="100" w:afterAutospacing="1"/>
      </w:pPr>
      <w:r w:rsidRPr="0032286D">
        <w:t>— создавать небольшие тексты для конкретной ситуации письменного общения (письма, поздравительные открытки, объявления и др.);</w:t>
      </w:r>
    </w:p>
    <w:p w:rsidR="0032286D" w:rsidRPr="0032286D" w:rsidRDefault="0032286D" w:rsidP="0032286D">
      <w:pPr>
        <w:spacing w:before="100" w:beforeAutospacing="1" w:after="100" w:afterAutospacing="1"/>
      </w:pPr>
      <w:r w:rsidRPr="0032286D">
        <w:t>— характеризовать звуки русского языка: гласные ударные —</w:t>
      </w:r>
    </w:p>
    <w:p w:rsidR="0032286D" w:rsidRPr="0032286D" w:rsidRDefault="0032286D" w:rsidP="0032286D">
      <w:pPr>
        <w:spacing w:before="100" w:beforeAutospacing="1" w:after="100" w:afterAutospacing="1"/>
      </w:pPr>
      <w:r w:rsidRPr="0032286D">
        <w:t xml:space="preserve">— безударные; согласные твердые — мягкие, парные — непарные, твердые — мягкие; согласные глухие — звонкие, парные — непарные, звонкие и глухие; группировать звуки по заданному основанию; </w:t>
      </w:r>
    </w:p>
    <w:p w:rsidR="0032286D" w:rsidRPr="0032286D" w:rsidRDefault="0032286D" w:rsidP="0032286D">
      <w:pPr>
        <w:spacing w:before="100" w:beforeAutospacing="1" w:after="100" w:afterAutospacing="1"/>
      </w:pPr>
      <w:r w:rsidRPr="0032286D">
        <w:t>— знать последовательность букв в русском алфавите, пользоваться алфавитом для упорядочивания слов и поиска нужной информации;</w:t>
      </w:r>
    </w:p>
    <w:p w:rsidR="0032286D" w:rsidRPr="0032286D" w:rsidRDefault="0032286D" w:rsidP="0032286D">
      <w:pPr>
        <w:spacing w:before="100" w:beforeAutospacing="1" w:after="100" w:afterAutospacing="1"/>
      </w:pPr>
      <w:r w:rsidRPr="0032286D">
        <w:t>— пользоваться при письме небуквенными графическими средствами: пробелом между словами, знаком переноса, красной строки (абзаца), пунктуационными знаками (в пределах изученного);</w:t>
      </w:r>
    </w:p>
    <w:p w:rsidR="0032286D" w:rsidRPr="0032286D" w:rsidRDefault="0032286D" w:rsidP="0032286D">
      <w:pPr>
        <w:spacing w:before="100" w:beforeAutospacing="1" w:after="100" w:afterAutospacing="1"/>
      </w:pPr>
      <w:r w:rsidRPr="0032286D">
        <w:t>— выявлять в речи слова, значение которых требует уточнения, определять значение слова по тексту или уточнять с помощью толкового словаря, Интернета; подбирать к предложенным словам антонимы и синонимы;</w:t>
      </w:r>
    </w:p>
    <w:p w:rsidR="0032286D" w:rsidRPr="0032286D" w:rsidRDefault="0032286D" w:rsidP="0032286D">
      <w:pPr>
        <w:spacing w:before="100" w:beforeAutospacing="1" w:after="100" w:afterAutospacing="1"/>
      </w:pPr>
      <w:r w:rsidRPr="0032286D">
        <w:t>— различать изменяемые и неизменяемые слова, разграничивать однокоренные слова и формы слова;</w:t>
      </w:r>
    </w:p>
    <w:p w:rsidR="0032286D" w:rsidRPr="0032286D" w:rsidRDefault="0032286D" w:rsidP="0032286D">
      <w:pPr>
        <w:spacing w:before="100" w:beforeAutospacing="1" w:after="100" w:afterAutospacing="1"/>
      </w:pPr>
      <w:r w:rsidRPr="0032286D">
        <w:t>— определять состав слов с однозначно выделяемыми морфемами (окончание, корень, приставка, суффикс), соотносить состав слова с представленной схемой его строения;</w:t>
      </w:r>
    </w:p>
    <w:p w:rsidR="0032286D" w:rsidRPr="0032286D" w:rsidRDefault="0032286D" w:rsidP="0032286D">
      <w:pPr>
        <w:spacing w:before="100" w:beforeAutospacing="1" w:after="100" w:afterAutospacing="1"/>
      </w:pPr>
      <w:r w:rsidRPr="0032286D">
        <w:t xml:space="preserve">— определять грамматические признаки имен существительных — род, склонение, число, падеж; </w:t>
      </w:r>
    </w:p>
    <w:p w:rsidR="0032286D" w:rsidRPr="0032286D" w:rsidRDefault="0032286D" w:rsidP="0032286D">
      <w:pPr>
        <w:spacing w:before="100" w:beforeAutospacing="1" w:after="100" w:afterAutospacing="1"/>
      </w:pPr>
      <w:r w:rsidRPr="0032286D">
        <w:t xml:space="preserve">— определять грамматические признаки имен прилагательных — род (в единственном числе), число, падеж; изменять имена прилагательные по падежам; </w:t>
      </w:r>
    </w:p>
    <w:p w:rsidR="0032286D" w:rsidRPr="0032286D" w:rsidRDefault="0032286D" w:rsidP="0032286D">
      <w:pPr>
        <w:spacing w:before="100" w:beforeAutospacing="1" w:after="100" w:afterAutospacing="1"/>
      </w:pPr>
      <w:r w:rsidRPr="0032286D">
        <w:t>— определять грамматические признаки личного местоимения в начальной форме — лицо, число, род (у местоимений 3-го лица в единственном числе); использовать личные местоимения для устранения неоправданных повторов;</w:t>
      </w:r>
    </w:p>
    <w:p w:rsidR="0032286D" w:rsidRPr="0032286D" w:rsidRDefault="0032286D" w:rsidP="0032286D">
      <w:pPr>
        <w:spacing w:before="100" w:beforeAutospacing="1" w:after="100" w:afterAutospacing="1"/>
      </w:pPr>
      <w:r w:rsidRPr="0032286D">
        <w:t>— распознавать глаголы, находить неопределенную форму глагола, определять грамматические признаки глаголов —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изменять глаголы в прошедшем времени в единственном числе по родам;</w:t>
      </w:r>
    </w:p>
    <w:p w:rsidR="0032286D" w:rsidRPr="0032286D" w:rsidRDefault="0032286D" w:rsidP="0032286D">
      <w:pPr>
        <w:spacing w:before="100" w:beforeAutospacing="1" w:after="100" w:afterAutospacing="1"/>
      </w:pPr>
      <w:r w:rsidRPr="0032286D">
        <w:t>— распознавать наречия как часть речи, понимать их роль и значение в речи;</w:t>
      </w:r>
    </w:p>
    <w:p w:rsidR="0032286D" w:rsidRPr="0032286D" w:rsidRDefault="0032286D" w:rsidP="0032286D">
      <w:pPr>
        <w:spacing w:before="100" w:beforeAutospacing="1" w:after="100" w:afterAutospacing="1"/>
      </w:pPr>
      <w:r w:rsidRPr="0032286D">
        <w:t>— устанавливать принадлежность слова к определенной части речи (в объеме изученного) по комплексу освоенных признаков;</w:t>
      </w:r>
    </w:p>
    <w:p w:rsidR="0032286D" w:rsidRPr="0032286D" w:rsidRDefault="0032286D" w:rsidP="0032286D">
      <w:pPr>
        <w:spacing w:before="100" w:beforeAutospacing="1" w:after="100" w:afterAutospacing="1"/>
      </w:pPr>
      <w:r w:rsidRPr="0032286D">
        <w:t>— различать предложение, словосочетание и слово; классифицировать предложения по цели высказывания и по эмоциональной окраске (по интонации); распознавать предложения с однородными членами;</w:t>
      </w:r>
    </w:p>
    <w:p w:rsidR="0032286D" w:rsidRPr="0032286D" w:rsidRDefault="0032286D" w:rsidP="0032286D">
      <w:pPr>
        <w:spacing w:before="100" w:beforeAutospacing="1" w:after="100" w:afterAutospacing="1"/>
      </w:pPr>
      <w:r w:rsidRPr="0032286D">
        <w:t>— применять ранее изученные правила правописания:</w:t>
      </w:r>
    </w:p>
    <w:p w:rsidR="0032286D" w:rsidRPr="0032286D" w:rsidRDefault="0032286D" w:rsidP="0032286D">
      <w:pPr>
        <w:spacing w:before="100" w:beforeAutospacing="1" w:after="100" w:afterAutospacing="1"/>
      </w:pPr>
      <w:r w:rsidRPr="0032286D">
        <w:t>• раздельное написание слов;</w:t>
      </w:r>
    </w:p>
    <w:p w:rsidR="0032286D" w:rsidRPr="0032286D" w:rsidRDefault="0032286D" w:rsidP="0032286D">
      <w:pPr>
        <w:spacing w:before="100" w:beforeAutospacing="1" w:after="100" w:afterAutospacing="1"/>
      </w:pPr>
      <w:r w:rsidRPr="0032286D">
        <w:t xml:space="preserve">• сочетания </w:t>
      </w:r>
      <w:proofErr w:type="spellStart"/>
      <w:r w:rsidRPr="0032286D">
        <w:rPr>
          <w:i/>
          <w:iCs/>
        </w:rPr>
        <w:t>жи</w:t>
      </w:r>
      <w:proofErr w:type="spellEnd"/>
      <w:r w:rsidRPr="0032286D">
        <w:rPr>
          <w:i/>
          <w:iCs/>
        </w:rPr>
        <w:t xml:space="preserve">—ши, </w:t>
      </w:r>
      <w:proofErr w:type="spellStart"/>
      <w:r w:rsidRPr="0032286D">
        <w:rPr>
          <w:i/>
          <w:iCs/>
        </w:rPr>
        <w:t>ча</w:t>
      </w:r>
      <w:proofErr w:type="spellEnd"/>
      <w:r w:rsidRPr="0032286D">
        <w:rPr>
          <w:i/>
          <w:iCs/>
        </w:rPr>
        <w:t>—ща, чу—</w:t>
      </w:r>
      <w:proofErr w:type="spellStart"/>
      <w:r w:rsidRPr="0032286D">
        <w:rPr>
          <w:i/>
          <w:iCs/>
        </w:rPr>
        <w:t>щу</w:t>
      </w:r>
      <w:proofErr w:type="spellEnd"/>
      <w:r w:rsidRPr="0032286D">
        <w:t xml:space="preserve"> в положении под ударением;</w:t>
      </w:r>
    </w:p>
    <w:p w:rsidR="0032286D" w:rsidRPr="0032286D" w:rsidRDefault="0032286D" w:rsidP="0032286D">
      <w:pPr>
        <w:spacing w:before="100" w:beforeAutospacing="1" w:after="100" w:afterAutospacing="1"/>
      </w:pPr>
      <w:r w:rsidRPr="0032286D">
        <w:t xml:space="preserve">• сочетания </w:t>
      </w:r>
      <w:proofErr w:type="spellStart"/>
      <w:r w:rsidRPr="0032286D">
        <w:rPr>
          <w:i/>
          <w:iCs/>
        </w:rPr>
        <w:t>чк</w:t>
      </w:r>
      <w:proofErr w:type="spellEnd"/>
      <w:r w:rsidRPr="0032286D">
        <w:rPr>
          <w:i/>
          <w:iCs/>
        </w:rPr>
        <w:t xml:space="preserve">, </w:t>
      </w:r>
      <w:proofErr w:type="spellStart"/>
      <w:r w:rsidRPr="0032286D">
        <w:rPr>
          <w:i/>
          <w:iCs/>
        </w:rPr>
        <w:t>чн</w:t>
      </w:r>
      <w:proofErr w:type="spellEnd"/>
      <w:r w:rsidRPr="0032286D">
        <w:rPr>
          <w:i/>
          <w:iCs/>
        </w:rPr>
        <w:t xml:space="preserve">, </w:t>
      </w:r>
      <w:proofErr w:type="spellStart"/>
      <w:r w:rsidRPr="0032286D">
        <w:rPr>
          <w:i/>
          <w:iCs/>
        </w:rPr>
        <w:t>чт</w:t>
      </w:r>
      <w:proofErr w:type="spellEnd"/>
      <w:r w:rsidRPr="0032286D">
        <w:rPr>
          <w:i/>
          <w:iCs/>
        </w:rPr>
        <w:t xml:space="preserve">, </w:t>
      </w:r>
      <w:proofErr w:type="spellStart"/>
      <w:r w:rsidRPr="0032286D">
        <w:rPr>
          <w:i/>
          <w:iCs/>
        </w:rPr>
        <w:t>нч</w:t>
      </w:r>
      <w:proofErr w:type="spellEnd"/>
      <w:r w:rsidRPr="0032286D">
        <w:rPr>
          <w:i/>
          <w:iCs/>
        </w:rPr>
        <w:t xml:space="preserve">, </w:t>
      </w:r>
      <w:proofErr w:type="spellStart"/>
      <w:r w:rsidRPr="0032286D">
        <w:rPr>
          <w:i/>
          <w:iCs/>
        </w:rPr>
        <w:t>щн</w:t>
      </w:r>
      <w:proofErr w:type="spellEnd"/>
      <w:r w:rsidRPr="0032286D">
        <w:t xml:space="preserve"> и др.;</w:t>
      </w:r>
    </w:p>
    <w:p w:rsidR="0032286D" w:rsidRPr="0032286D" w:rsidRDefault="0032286D" w:rsidP="0032286D">
      <w:pPr>
        <w:spacing w:before="100" w:beforeAutospacing="1" w:after="100" w:afterAutospacing="1"/>
      </w:pPr>
      <w:r w:rsidRPr="0032286D">
        <w:t>• перенос слов;</w:t>
      </w:r>
    </w:p>
    <w:p w:rsidR="0032286D" w:rsidRPr="0032286D" w:rsidRDefault="0032286D" w:rsidP="0032286D">
      <w:pPr>
        <w:spacing w:before="100" w:beforeAutospacing="1" w:after="100" w:afterAutospacing="1"/>
      </w:pPr>
      <w:r w:rsidRPr="0032286D">
        <w:t>• прописная буква в начале предложения, именах собственных;</w:t>
      </w:r>
    </w:p>
    <w:p w:rsidR="0032286D" w:rsidRPr="0032286D" w:rsidRDefault="0032286D" w:rsidP="0032286D">
      <w:pPr>
        <w:spacing w:before="100" w:beforeAutospacing="1" w:after="100" w:afterAutospacing="1"/>
      </w:pPr>
      <w:r w:rsidRPr="0032286D">
        <w:t>• проверяемые безударные гласные в корне слова;</w:t>
      </w:r>
    </w:p>
    <w:p w:rsidR="0032286D" w:rsidRPr="0032286D" w:rsidRDefault="0032286D" w:rsidP="0032286D">
      <w:pPr>
        <w:spacing w:before="100" w:beforeAutospacing="1" w:after="100" w:afterAutospacing="1"/>
      </w:pPr>
      <w:r w:rsidRPr="0032286D">
        <w:t>• парные звонкие и глухие согласные в корне слова;</w:t>
      </w:r>
    </w:p>
    <w:p w:rsidR="0032286D" w:rsidRPr="0032286D" w:rsidRDefault="0032286D" w:rsidP="0032286D">
      <w:pPr>
        <w:spacing w:before="100" w:beforeAutospacing="1" w:after="100" w:afterAutospacing="1"/>
      </w:pPr>
      <w:r w:rsidRPr="0032286D">
        <w:t>• непроизносимые согласные;</w:t>
      </w:r>
    </w:p>
    <w:p w:rsidR="0032286D" w:rsidRPr="0032286D" w:rsidRDefault="0032286D" w:rsidP="0032286D">
      <w:pPr>
        <w:spacing w:before="100" w:beforeAutospacing="1" w:after="100" w:afterAutospacing="1"/>
      </w:pPr>
      <w:r w:rsidRPr="0032286D">
        <w:t>• непроверяемые гласные и согласные в корне слова, в том</w:t>
      </w:r>
    </w:p>
    <w:p w:rsidR="0032286D" w:rsidRPr="0032286D" w:rsidRDefault="0032286D" w:rsidP="0032286D">
      <w:pPr>
        <w:spacing w:before="100" w:beforeAutospacing="1" w:after="100" w:afterAutospacing="1"/>
      </w:pPr>
      <w:r w:rsidRPr="0032286D">
        <w:t>числе с удвоенными согласными (перечень см. в словаре учебника);</w:t>
      </w:r>
    </w:p>
    <w:p w:rsidR="0032286D" w:rsidRPr="0032286D" w:rsidRDefault="0032286D" w:rsidP="0032286D">
      <w:pPr>
        <w:spacing w:before="100" w:beforeAutospacing="1" w:after="100" w:afterAutospacing="1"/>
      </w:pPr>
      <w:r w:rsidRPr="0032286D">
        <w:t>• гласные и согласные в неизменяемых на письме приставках и суффиксах;</w:t>
      </w:r>
    </w:p>
    <w:p w:rsidR="0032286D" w:rsidRPr="0032286D" w:rsidRDefault="0032286D" w:rsidP="0032286D">
      <w:pPr>
        <w:spacing w:before="100" w:beforeAutospacing="1" w:after="100" w:afterAutospacing="1"/>
      </w:pPr>
      <w:r w:rsidRPr="0032286D">
        <w:t>• разделительные мягкий и твердый знаки (</w:t>
      </w:r>
      <w:r w:rsidRPr="0032286D">
        <w:rPr>
          <w:i/>
          <w:iCs/>
        </w:rPr>
        <w:t>ь, ъ</w:t>
      </w:r>
      <w:r w:rsidRPr="0032286D">
        <w:t>);</w:t>
      </w:r>
    </w:p>
    <w:p w:rsidR="0032286D" w:rsidRPr="0032286D" w:rsidRDefault="0032286D" w:rsidP="0032286D">
      <w:pPr>
        <w:spacing w:before="100" w:beforeAutospacing="1" w:after="100" w:afterAutospacing="1"/>
      </w:pPr>
      <w:r w:rsidRPr="0032286D">
        <w:t>• мягкий знак после шипящих на конце имён существительных (</w:t>
      </w:r>
      <w:r w:rsidRPr="0032286D">
        <w:rPr>
          <w:i/>
          <w:iCs/>
        </w:rPr>
        <w:t>речь</w:t>
      </w:r>
      <w:r w:rsidRPr="0032286D">
        <w:t xml:space="preserve">, </w:t>
      </w:r>
      <w:r w:rsidRPr="0032286D">
        <w:rPr>
          <w:i/>
          <w:iCs/>
        </w:rPr>
        <w:t>брошь</w:t>
      </w:r>
      <w:r w:rsidRPr="0032286D">
        <w:t xml:space="preserve">, </w:t>
      </w:r>
      <w:r w:rsidRPr="0032286D">
        <w:rPr>
          <w:i/>
          <w:iCs/>
        </w:rPr>
        <w:t>мышь</w:t>
      </w:r>
      <w:r w:rsidRPr="0032286D">
        <w:t>);</w:t>
      </w:r>
    </w:p>
    <w:p w:rsidR="0032286D" w:rsidRPr="0032286D" w:rsidRDefault="0032286D" w:rsidP="0032286D">
      <w:pPr>
        <w:spacing w:before="100" w:beforeAutospacing="1" w:after="100" w:afterAutospacing="1"/>
      </w:pPr>
      <w:r w:rsidRPr="0032286D">
        <w:t>• соединительные о и е в сложных словах (</w:t>
      </w:r>
      <w:r w:rsidRPr="0032286D">
        <w:rPr>
          <w:i/>
          <w:iCs/>
        </w:rPr>
        <w:t>самолет</w:t>
      </w:r>
      <w:r w:rsidRPr="0032286D">
        <w:t xml:space="preserve">, </w:t>
      </w:r>
      <w:r w:rsidRPr="0032286D">
        <w:rPr>
          <w:i/>
          <w:iCs/>
        </w:rPr>
        <w:t>вездеход</w:t>
      </w:r>
      <w:r w:rsidRPr="0032286D">
        <w:t>);</w:t>
      </w:r>
    </w:p>
    <w:p w:rsidR="0032286D" w:rsidRPr="0032286D" w:rsidRDefault="0032286D" w:rsidP="0032286D">
      <w:pPr>
        <w:spacing w:before="100" w:beforeAutospacing="1" w:after="100" w:afterAutospacing="1"/>
      </w:pPr>
      <w:r w:rsidRPr="0032286D">
        <w:t xml:space="preserve">• </w:t>
      </w:r>
      <w:r w:rsidRPr="0032286D">
        <w:rPr>
          <w:i/>
          <w:iCs/>
        </w:rPr>
        <w:t>е</w:t>
      </w:r>
      <w:r w:rsidRPr="0032286D">
        <w:t xml:space="preserve"> и </w:t>
      </w:r>
      <w:proofErr w:type="spellStart"/>
      <w:r w:rsidRPr="0032286D">
        <w:rPr>
          <w:i/>
          <w:iCs/>
        </w:rPr>
        <w:t>и</w:t>
      </w:r>
      <w:proofErr w:type="spellEnd"/>
      <w:r w:rsidRPr="0032286D">
        <w:t xml:space="preserve"> в суффиксах имен существительных (</w:t>
      </w:r>
      <w:r w:rsidRPr="0032286D">
        <w:rPr>
          <w:i/>
          <w:iCs/>
        </w:rPr>
        <w:t>ключик</w:t>
      </w:r>
      <w:r w:rsidRPr="0032286D">
        <w:t xml:space="preserve"> — </w:t>
      </w:r>
      <w:r w:rsidRPr="0032286D">
        <w:rPr>
          <w:i/>
          <w:iCs/>
        </w:rPr>
        <w:t>ключика</w:t>
      </w:r>
      <w:r w:rsidRPr="0032286D">
        <w:t xml:space="preserve">, </w:t>
      </w:r>
      <w:r w:rsidRPr="0032286D">
        <w:rPr>
          <w:i/>
          <w:iCs/>
        </w:rPr>
        <w:t>замочек</w:t>
      </w:r>
      <w:r w:rsidRPr="0032286D">
        <w:t xml:space="preserve"> — </w:t>
      </w:r>
      <w:r w:rsidRPr="0032286D">
        <w:rPr>
          <w:i/>
          <w:iCs/>
        </w:rPr>
        <w:t>замочка</w:t>
      </w:r>
      <w:r w:rsidRPr="0032286D">
        <w:t>);</w:t>
      </w:r>
    </w:p>
    <w:p w:rsidR="0032286D" w:rsidRPr="0032286D" w:rsidRDefault="0032286D" w:rsidP="0032286D">
      <w:pPr>
        <w:spacing w:before="100" w:beforeAutospacing="1" w:after="100" w:afterAutospacing="1"/>
      </w:pPr>
      <w:r w:rsidRPr="0032286D">
        <w:t xml:space="preserve">• безударные падежные окончания имен существительных (кроме существительных на </w:t>
      </w:r>
      <w:r w:rsidRPr="0032286D">
        <w:rPr>
          <w:i/>
          <w:iCs/>
        </w:rPr>
        <w:t>-</w:t>
      </w:r>
      <w:proofErr w:type="spellStart"/>
      <w:r w:rsidRPr="0032286D">
        <w:rPr>
          <w:i/>
          <w:iCs/>
        </w:rPr>
        <w:t>мя</w:t>
      </w:r>
      <w:proofErr w:type="spellEnd"/>
      <w:r w:rsidRPr="0032286D">
        <w:rPr>
          <w:i/>
          <w:iCs/>
        </w:rPr>
        <w:t>, -</w:t>
      </w:r>
      <w:proofErr w:type="spellStart"/>
      <w:r w:rsidRPr="0032286D">
        <w:rPr>
          <w:i/>
          <w:iCs/>
        </w:rPr>
        <w:t>ий</w:t>
      </w:r>
      <w:proofErr w:type="spellEnd"/>
      <w:r w:rsidRPr="0032286D">
        <w:rPr>
          <w:i/>
          <w:iCs/>
        </w:rPr>
        <w:t>, -</w:t>
      </w:r>
      <w:proofErr w:type="spellStart"/>
      <w:r w:rsidRPr="0032286D">
        <w:rPr>
          <w:i/>
          <w:iCs/>
        </w:rPr>
        <w:t>ье</w:t>
      </w:r>
      <w:proofErr w:type="spellEnd"/>
      <w:r w:rsidRPr="0032286D">
        <w:rPr>
          <w:i/>
          <w:iCs/>
        </w:rPr>
        <w:t>, -</w:t>
      </w:r>
      <w:proofErr w:type="spellStart"/>
      <w:r w:rsidRPr="0032286D">
        <w:rPr>
          <w:i/>
          <w:iCs/>
        </w:rPr>
        <w:t>ия</w:t>
      </w:r>
      <w:proofErr w:type="spellEnd"/>
      <w:r w:rsidRPr="0032286D">
        <w:rPr>
          <w:i/>
          <w:iCs/>
        </w:rPr>
        <w:t>, -</w:t>
      </w:r>
      <w:proofErr w:type="spellStart"/>
      <w:r w:rsidRPr="0032286D">
        <w:rPr>
          <w:i/>
          <w:iCs/>
        </w:rPr>
        <w:t>ов</w:t>
      </w:r>
      <w:proofErr w:type="spellEnd"/>
      <w:r w:rsidRPr="0032286D">
        <w:rPr>
          <w:i/>
          <w:iCs/>
        </w:rPr>
        <w:t>, -ин</w:t>
      </w:r>
      <w:r w:rsidRPr="0032286D">
        <w:t>);</w:t>
      </w:r>
    </w:p>
    <w:p w:rsidR="0032286D" w:rsidRPr="0032286D" w:rsidRDefault="0032286D" w:rsidP="0032286D">
      <w:pPr>
        <w:spacing w:before="100" w:beforeAutospacing="1" w:after="100" w:afterAutospacing="1"/>
      </w:pPr>
      <w:r w:rsidRPr="0032286D">
        <w:t>• безударные падежные окончания имен прилагательных;</w:t>
      </w:r>
    </w:p>
    <w:p w:rsidR="0032286D" w:rsidRPr="0032286D" w:rsidRDefault="0032286D" w:rsidP="0032286D">
      <w:pPr>
        <w:spacing w:before="100" w:beforeAutospacing="1" w:after="100" w:afterAutospacing="1"/>
      </w:pPr>
      <w:r w:rsidRPr="0032286D">
        <w:t xml:space="preserve">• раздельное написание предлогов с личными местоимениями; раздельное написание частицы </w:t>
      </w:r>
      <w:r w:rsidRPr="0032286D">
        <w:rPr>
          <w:b/>
          <w:bCs/>
        </w:rPr>
        <w:t>не</w:t>
      </w:r>
      <w:r w:rsidRPr="0032286D">
        <w:t xml:space="preserve"> с глаголами;</w:t>
      </w:r>
    </w:p>
    <w:p w:rsidR="0032286D" w:rsidRPr="0032286D" w:rsidRDefault="0032286D" w:rsidP="0032286D">
      <w:pPr>
        <w:spacing w:before="100" w:beforeAutospacing="1" w:after="100" w:afterAutospacing="1"/>
      </w:pPr>
      <w:r w:rsidRPr="0032286D">
        <w:t>• мягкий знак (</w:t>
      </w:r>
      <w:r w:rsidRPr="0032286D">
        <w:rPr>
          <w:i/>
          <w:iCs/>
        </w:rPr>
        <w:t>ь</w:t>
      </w:r>
      <w:r w:rsidRPr="0032286D">
        <w:t>) после шипящих на конце глаголов в форме 2-го лица единственного числа (</w:t>
      </w:r>
      <w:r w:rsidRPr="0032286D">
        <w:rPr>
          <w:i/>
          <w:iCs/>
        </w:rPr>
        <w:t>читаешь</w:t>
      </w:r>
      <w:r w:rsidRPr="0032286D">
        <w:t xml:space="preserve">, </w:t>
      </w:r>
      <w:r w:rsidRPr="0032286D">
        <w:rPr>
          <w:i/>
          <w:iCs/>
        </w:rPr>
        <w:t>пишешь</w:t>
      </w:r>
      <w:r w:rsidRPr="0032286D">
        <w:t>);</w:t>
      </w:r>
    </w:p>
    <w:p w:rsidR="0032286D" w:rsidRPr="0032286D" w:rsidRDefault="0032286D" w:rsidP="0032286D">
      <w:pPr>
        <w:spacing w:before="100" w:beforeAutospacing="1" w:after="100" w:afterAutospacing="1"/>
      </w:pPr>
      <w:r w:rsidRPr="0032286D">
        <w:t>• мягкий знак (</w:t>
      </w:r>
      <w:r w:rsidRPr="0032286D">
        <w:rPr>
          <w:i/>
          <w:iCs/>
        </w:rPr>
        <w:t>ь</w:t>
      </w:r>
      <w:r w:rsidRPr="0032286D">
        <w:t xml:space="preserve">) в глаголах в сочетании </w:t>
      </w:r>
      <w:r w:rsidRPr="0032286D">
        <w:rPr>
          <w:i/>
          <w:iCs/>
        </w:rPr>
        <w:t>-</w:t>
      </w:r>
      <w:proofErr w:type="spellStart"/>
      <w:r w:rsidRPr="0032286D">
        <w:rPr>
          <w:i/>
          <w:iCs/>
        </w:rPr>
        <w:t>ться</w:t>
      </w:r>
      <w:proofErr w:type="spellEnd"/>
      <w:r w:rsidRPr="0032286D">
        <w:t>;</w:t>
      </w:r>
    </w:p>
    <w:p w:rsidR="0032286D" w:rsidRPr="0032286D" w:rsidRDefault="0032286D" w:rsidP="0032286D">
      <w:pPr>
        <w:spacing w:before="100" w:beforeAutospacing="1" w:after="100" w:afterAutospacing="1"/>
      </w:pPr>
      <w:r w:rsidRPr="0032286D">
        <w:t>• безударные личные окончания глаголов;</w:t>
      </w:r>
    </w:p>
    <w:p w:rsidR="0032286D" w:rsidRPr="0032286D" w:rsidRDefault="0032286D" w:rsidP="0032286D">
      <w:pPr>
        <w:spacing w:before="100" w:beforeAutospacing="1" w:after="100" w:afterAutospacing="1"/>
      </w:pPr>
      <w:r w:rsidRPr="0032286D">
        <w:t>• раздельное написание предлогов с другими словами;</w:t>
      </w:r>
    </w:p>
    <w:p w:rsidR="0032286D" w:rsidRPr="0032286D" w:rsidRDefault="0032286D" w:rsidP="0032286D">
      <w:pPr>
        <w:spacing w:before="100" w:beforeAutospacing="1" w:after="100" w:afterAutospacing="1"/>
      </w:pPr>
      <w:r w:rsidRPr="0032286D">
        <w:t>• знаки препинания в конце предложения: точка, вопросительный и восклицательный знаки;</w:t>
      </w:r>
    </w:p>
    <w:p w:rsidR="0032286D" w:rsidRPr="0032286D" w:rsidRDefault="0032286D" w:rsidP="0032286D">
      <w:pPr>
        <w:spacing w:before="100" w:beforeAutospacing="1" w:after="100" w:afterAutospacing="1"/>
      </w:pPr>
      <w:r w:rsidRPr="0032286D">
        <w:t>• знаки препинания (запятая) в предложениях с однородными членами;</w:t>
      </w:r>
    </w:p>
    <w:p w:rsidR="0032286D" w:rsidRPr="0032286D" w:rsidRDefault="0032286D" w:rsidP="0032286D">
      <w:pPr>
        <w:spacing w:before="100" w:beforeAutospacing="1" w:after="100" w:afterAutospacing="1"/>
      </w:pPr>
      <w:r w:rsidRPr="0032286D">
        <w:t>— находить и исправлять орфографические и пунктуационные ошибки (в объеме изученного) в собственном тексте и в тексте, предложенном для контроля;</w:t>
      </w:r>
    </w:p>
    <w:p w:rsidR="0032286D" w:rsidRPr="0032286D" w:rsidRDefault="0032286D" w:rsidP="0032286D">
      <w:pPr>
        <w:spacing w:before="100" w:beforeAutospacing="1" w:after="100" w:afterAutospacing="1"/>
      </w:pPr>
      <w:r w:rsidRPr="0032286D">
        <w:t>— безошибочно списывать текст объемом 80–90 слов;</w:t>
      </w:r>
    </w:p>
    <w:p w:rsidR="0032286D" w:rsidRPr="0032286D" w:rsidRDefault="0032286D" w:rsidP="0032286D">
      <w:pPr>
        <w:spacing w:before="100" w:beforeAutospacing="1" w:after="100" w:afterAutospacing="1"/>
      </w:pPr>
      <w:r w:rsidRPr="0032286D">
        <w:t>— писать под диктовку тексты объемом 75–80 слов с учетом изученных правил правописания.</w:t>
      </w:r>
    </w:p>
    <w:p w:rsidR="0032286D" w:rsidRPr="0032286D" w:rsidRDefault="0032286D" w:rsidP="0032286D">
      <w:pPr>
        <w:spacing w:before="100" w:beforeAutospacing="1" w:after="100" w:afterAutospacing="1"/>
        <w:outlineLvl w:val="1"/>
        <w:rPr>
          <w:b/>
          <w:bCs/>
          <w:sz w:val="32"/>
          <w:szCs w:val="32"/>
        </w:rPr>
      </w:pPr>
      <w:r w:rsidRPr="0032286D">
        <w:rPr>
          <w:b/>
          <w:bCs/>
          <w:sz w:val="32"/>
          <w:szCs w:val="32"/>
        </w:rPr>
        <w:t>ЛИТЕРАТУРНОЕ ЧТЕНИЕ</w:t>
      </w:r>
    </w:p>
    <w:p w:rsidR="0032286D" w:rsidRPr="0032286D" w:rsidRDefault="0032286D" w:rsidP="0032286D">
      <w:r w:rsidRPr="0032286D">
        <w:rPr>
          <w:i/>
          <w:iCs/>
        </w:rPr>
        <w:t>Содержание курса</w:t>
      </w:r>
    </w:p>
    <w:p w:rsidR="0032286D" w:rsidRPr="0032286D" w:rsidRDefault="0032286D" w:rsidP="0032286D">
      <w:pPr>
        <w:spacing w:before="100" w:beforeAutospacing="1" w:after="100" w:afterAutospacing="1"/>
      </w:pPr>
      <w:r w:rsidRPr="0032286D">
        <w:rPr>
          <w:b/>
          <w:bCs/>
        </w:rPr>
        <w:t>Фольклорные и литературные произведения</w:t>
      </w:r>
      <w:r w:rsidRPr="0032286D">
        <w:t xml:space="preserve"> разных жанров: пословицы, народные песни, былины; рассказы, басни, стихотворения, литературные сказки, произведения древнерусской культуры. Нравственно-этические понятия, раскрытые в литературно-художественных произведениях. Обсуждение и толкование значения этих понятий на примере поступков и отношения литературных героев к людям, природе, окружающему миру. Произведения живописи.</w:t>
      </w:r>
    </w:p>
    <w:p w:rsidR="0032286D" w:rsidRPr="0032286D" w:rsidRDefault="0032286D" w:rsidP="0032286D">
      <w:pPr>
        <w:spacing w:before="100" w:beforeAutospacing="1" w:after="100" w:afterAutospacing="1"/>
      </w:pPr>
      <w:r w:rsidRPr="0032286D">
        <w:rPr>
          <w:b/>
          <w:bCs/>
        </w:rPr>
        <w:t>Восприятие на слух звучащей речи</w:t>
      </w:r>
      <w:r w:rsidRPr="0032286D">
        <w:t xml:space="preserve"> (высказываний собеседника, различных текстов). Цели высказывания, особенности (жанровые, стилистические). Главная мысль, тема, структура текста.</w:t>
      </w:r>
    </w:p>
    <w:p w:rsidR="0032286D" w:rsidRPr="0032286D" w:rsidRDefault="0032286D" w:rsidP="0032286D">
      <w:pPr>
        <w:spacing w:before="100" w:beforeAutospacing="1" w:after="100" w:afterAutospacing="1"/>
      </w:pPr>
      <w:r w:rsidRPr="0032286D">
        <w:rPr>
          <w:b/>
          <w:bCs/>
        </w:rPr>
        <w:t>Сознательное, правильное чтение слов</w:t>
      </w:r>
      <w:r w:rsidRPr="0032286D">
        <w:t>, предложений и текстов без пропусков и перестановок букв и слогов в словах. Чтение с установкой на смысловое чтение.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 Использование различных видов чтения (изучающее, выборочное, просмотровое) в соответствии с учебной задачей.</w:t>
      </w:r>
    </w:p>
    <w:p w:rsidR="0032286D" w:rsidRPr="0032286D" w:rsidRDefault="0032286D" w:rsidP="0032286D">
      <w:pPr>
        <w:spacing w:before="100" w:beforeAutospacing="1" w:after="100" w:afterAutospacing="1"/>
      </w:pPr>
      <w:r w:rsidRPr="0032286D">
        <w:rPr>
          <w:b/>
          <w:bCs/>
        </w:rPr>
        <w:t>Прогнозирование содержания текста по заголовку, автору</w:t>
      </w:r>
      <w:r w:rsidRPr="0032286D">
        <w:t xml:space="preserve">. Стили речи: художественный, учебный, научно-популярный. Сравнение художественных и научно-познавательных произведений. </w:t>
      </w:r>
    </w:p>
    <w:p w:rsidR="0032286D" w:rsidRPr="0032286D" w:rsidRDefault="0032286D" w:rsidP="0032286D">
      <w:pPr>
        <w:spacing w:before="100" w:beforeAutospacing="1" w:after="100" w:afterAutospacing="1"/>
      </w:pPr>
      <w:r w:rsidRPr="0032286D">
        <w:rPr>
          <w:b/>
          <w:bCs/>
        </w:rPr>
        <w:t>Работа с учебными, познавательными текстами</w:t>
      </w:r>
      <w:r w:rsidRPr="0032286D">
        <w:t>. Особенности текстов разных типов, выполнение элементарного анализа. Подробный пересказ текста. Краткий пересказ текста (выделение главного в содержании текста).</w:t>
      </w:r>
    </w:p>
    <w:p w:rsidR="0032286D" w:rsidRPr="0032286D" w:rsidRDefault="0032286D" w:rsidP="0032286D">
      <w:pPr>
        <w:spacing w:before="100" w:beforeAutospacing="1" w:after="100" w:afterAutospacing="1"/>
      </w:pPr>
      <w:r w:rsidRPr="0032286D">
        <w:rPr>
          <w:b/>
          <w:bCs/>
        </w:rPr>
        <w:t>Работа с текстом художественного произведения</w:t>
      </w:r>
      <w:r w:rsidRPr="0032286D">
        <w:t xml:space="preserve">. Фактический уровень текста: тема, герои, заголовок, описания, время и место описанных событий; фрагмент текста, эпизод. Выборочный пересказ по заданному фрагменту, отбор слов и выражений в тексте, позволяющих составить рассказ. Способы толкования значения незнакомых слов: по контексту, с использованием словарей и справочной литературы. </w:t>
      </w:r>
    </w:p>
    <w:p w:rsidR="0032286D" w:rsidRPr="0032286D" w:rsidRDefault="0032286D" w:rsidP="0032286D">
      <w:pPr>
        <w:spacing w:before="100" w:beforeAutospacing="1" w:after="100" w:afterAutospacing="1"/>
      </w:pPr>
      <w:r w:rsidRPr="0032286D">
        <w:rPr>
          <w:b/>
          <w:bCs/>
        </w:rPr>
        <w:t xml:space="preserve">Главная мысль, отношения автора </w:t>
      </w:r>
      <w:r w:rsidRPr="0032286D">
        <w:t>к героям, поступкам, описанной картине. Сравнение героев, характеристика героев произведения (портрет, характер, поступки). Вопросы проблемного характера, на установление взаимосвязей.</w:t>
      </w:r>
    </w:p>
    <w:p w:rsidR="0032286D" w:rsidRPr="0032286D" w:rsidRDefault="0032286D" w:rsidP="0032286D">
      <w:pPr>
        <w:spacing w:before="100" w:beforeAutospacing="1" w:after="100" w:afterAutospacing="1"/>
      </w:pPr>
      <w:r w:rsidRPr="0032286D">
        <w:rPr>
          <w:b/>
          <w:bCs/>
        </w:rPr>
        <w:t>Особенности диалогического общения:</w:t>
      </w:r>
      <w:r w:rsidRPr="0032286D">
        <w:t xml:space="preserve"> его цель, соблюдение этических норм; вежливая форма выражения своей точки зрения по обсуждаемой теме или произведению с опорой на текст и личный опыт. </w:t>
      </w:r>
    </w:p>
    <w:p w:rsidR="0032286D" w:rsidRPr="0032286D" w:rsidRDefault="0032286D" w:rsidP="0032286D">
      <w:pPr>
        <w:spacing w:before="100" w:beforeAutospacing="1" w:after="100" w:afterAutospacing="1"/>
      </w:pPr>
      <w:r w:rsidRPr="0032286D">
        <w:rPr>
          <w:b/>
          <w:bCs/>
        </w:rPr>
        <w:t>Монологическое высказывание</w:t>
      </w:r>
      <w:r w:rsidRPr="0032286D">
        <w:t>. Речевое высказывание: на заданную тему или поставленный вопрос. Передача прочитанного или прослушанного с учетом специфики научно-популярного, учебного и художественного текстов. Самостоятельное построение плана собственного высказывания;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32286D" w:rsidRPr="0032286D" w:rsidRDefault="0032286D" w:rsidP="0032286D">
      <w:pPr>
        <w:spacing w:before="100" w:beforeAutospacing="1" w:after="100" w:afterAutospacing="1"/>
      </w:pPr>
      <w:r w:rsidRPr="0032286D">
        <w:rPr>
          <w:b/>
          <w:bCs/>
        </w:rPr>
        <w:t xml:space="preserve">Образная система произведения </w:t>
      </w:r>
      <w:r w:rsidRPr="0032286D">
        <w:t xml:space="preserve">(без введения понятий): средства художественной выразительности, значение и роль в тексте. Прямое и переносное значение слов. </w:t>
      </w:r>
    </w:p>
    <w:p w:rsidR="0032286D" w:rsidRPr="0032286D" w:rsidRDefault="0032286D" w:rsidP="0032286D">
      <w:pPr>
        <w:spacing w:before="100" w:beforeAutospacing="1" w:after="100" w:afterAutospacing="1"/>
      </w:pPr>
      <w:r w:rsidRPr="0032286D">
        <w:rPr>
          <w:b/>
          <w:bCs/>
        </w:rPr>
        <w:t>Придумывание сказок и составление рассказов</w:t>
      </w:r>
      <w:r w:rsidRPr="0032286D">
        <w:t xml:space="preserve">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 по репродукциям картин художников, по серии иллюстраций к произведению или на основе личного опыта. Составление рассказа по рисункам и иллюстрациям. Словесное рисование по эпизодам и фрагментам прочитанных текстов. Интерпретация текста литературного произведения: чтение по ролям, инсценирование; выразительное чтение.</w:t>
      </w:r>
    </w:p>
    <w:p w:rsidR="0032286D" w:rsidRPr="0032286D" w:rsidRDefault="0032286D" w:rsidP="0032286D">
      <w:pPr>
        <w:spacing w:before="100" w:beforeAutospacing="1" w:after="100" w:afterAutospacing="1"/>
      </w:pPr>
      <w:r w:rsidRPr="0032286D">
        <w:rPr>
          <w:b/>
          <w:bCs/>
        </w:rPr>
        <w:t>Выбор книг</w:t>
      </w:r>
      <w:r w:rsidRPr="0032286D">
        <w:t xml:space="preserve"> на основе рекомендованного списка, картотеки, открытого доступа к детским книгам в библиотеке. Алфавитный каталог. Аннотация, отзыв, рассказ о книге (без пересказа содержания).</w:t>
      </w:r>
    </w:p>
    <w:p w:rsidR="0032286D" w:rsidRPr="0032286D" w:rsidRDefault="0032286D" w:rsidP="0032286D">
      <w:pPr>
        <w:spacing w:before="100" w:beforeAutospacing="1" w:after="100" w:afterAutospacing="1"/>
      </w:pPr>
      <w:r w:rsidRPr="0032286D">
        <w:rPr>
          <w:b/>
          <w:bCs/>
        </w:rPr>
        <w:t>Практическое освоение литературных понятий</w:t>
      </w:r>
      <w:r w:rsidRPr="0032286D">
        <w:t>: художественное произведение, искусство слова, автор (рассказчик), тема, герой (его портрет, поступки); отношение автора к герою (с помощью учителя). Выполнение групповых творческих проектов (под руководством учителя)</w:t>
      </w:r>
    </w:p>
    <w:p w:rsidR="0032286D" w:rsidRPr="0032286D" w:rsidRDefault="0032286D" w:rsidP="0032286D">
      <w:r w:rsidRPr="0032286D">
        <w:rPr>
          <w:i/>
          <w:iCs/>
        </w:rPr>
        <w:t>Предметные результаты усвоения учебного предмета</w:t>
      </w:r>
    </w:p>
    <w:p w:rsidR="0032286D" w:rsidRPr="0032286D" w:rsidRDefault="0032286D" w:rsidP="0032286D">
      <w:pPr>
        <w:spacing w:before="100" w:beforeAutospacing="1" w:after="100" w:afterAutospacing="1"/>
      </w:pPr>
      <w:r w:rsidRPr="0032286D">
        <w:t>В результате четвертого года изучения учебного предмета «Литературное чтение» ученик научится:</w:t>
      </w:r>
    </w:p>
    <w:p w:rsidR="0032286D" w:rsidRPr="0032286D" w:rsidRDefault="0032286D" w:rsidP="0032286D">
      <w:pPr>
        <w:numPr>
          <w:ilvl w:val="0"/>
          <w:numId w:val="6"/>
        </w:numPr>
        <w:spacing w:before="100" w:beforeAutospacing="1" w:after="100" w:afterAutospacing="1"/>
      </w:pPr>
      <w:r w:rsidRPr="0032286D">
        <w:t>различать произведения фольклора и литературы; приводить примеры произведений национальной литературы и фольклора разных народов России; находить в них отражение нравственных ценностей (добро и зло, стремление к истине, Родина, планета Земля, народы и их культуры и др.), факты бытовой и духовной культуры;</w:t>
      </w:r>
    </w:p>
    <w:p w:rsidR="0032286D" w:rsidRPr="0032286D" w:rsidRDefault="0032286D" w:rsidP="0032286D">
      <w:pPr>
        <w:numPr>
          <w:ilvl w:val="0"/>
          <w:numId w:val="6"/>
        </w:numPr>
        <w:spacing w:before="100" w:beforeAutospacing="1" w:after="100" w:afterAutospacing="1"/>
      </w:pPr>
      <w:r w:rsidRPr="0032286D">
        <w:t xml:space="preserve">соотносить прочитанные художественные тексты с произведениями других видов искусства. Различать художественные произведения и научно-популярные тексты; </w:t>
      </w:r>
    </w:p>
    <w:p w:rsidR="0032286D" w:rsidRPr="0032286D" w:rsidRDefault="0032286D" w:rsidP="0032286D">
      <w:pPr>
        <w:numPr>
          <w:ilvl w:val="0"/>
          <w:numId w:val="6"/>
        </w:numPr>
        <w:spacing w:before="100" w:beforeAutospacing="1" w:after="100" w:afterAutospacing="1"/>
      </w:pPr>
      <w:r w:rsidRPr="0032286D">
        <w:t xml:space="preserve">владеть техникой (навыком) чтения вслух и про себя, читать бегло,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с учебной задачей обращаться к различным видам чтения (изучающее, выборочное, ознакомительное, просмотровое); </w:t>
      </w:r>
    </w:p>
    <w:p w:rsidR="0032286D" w:rsidRPr="0032286D" w:rsidRDefault="0032286D" w:rsidP="0032286D">
      <w:pPr>
        <w:numPr>
          <w:ilvl w:val="0"/>
          <w:numId w:val="6"/>
        </w:numPr>
        <w:spacing w:before="100" w:beforeAutospacing="1" w:after="100" w:afterAutospacing="1"/>
      </w:pPr>
      <w:r w:rsidRPr="0032286D">
        <w:t xml:space="preserve">воспринимать фактическое содержание художественного, научно-популярного и учебного текстов, осмысливать, излагать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 Различать автора произведения, его героя и того, кто о нём рассказывает, определять тему и главную мысль прочитанного или прослушанного произведения; </w:t>
      </w:r>
    </w:p>
    <w:p w:rsidR="0032286D" w:rsidRPr="0032286D" w:rsidRDefault="0032286D" w:rsidP="0032286D">
      <w:pPr>
        <w:numPr>
          <w:ilvl w:val="0"/>
          <w:numId w:val="6"/>
        </w:numPr>
        <w:spacing w:before="100" w:beforeAutospacing="1" w:after="100" w:afterAutospacing="1"/>
      </w:pPr>
      <w:r w:rsidRPr="0032286D">
        <w:t>определять в произведении хронологическую последовательность событий, находить и самостоятельно составлять портретные характеристики персонажей, описание пейзажа, интерьера. Пересказывать текст (подробно, выборочно, сжато), включая в свой ответ повествования, описания или рассуждения. Составлять план текста (вопросный, номинативный, цитатный);</w:t>
      </w:r>
    </w:p>
    <w:p w:rsidR="0032286D" w:rsidRPr="0032286D" w:rsidRDefault="0032286D" w:rsidP="0032286D">
      <w:pPr>
        <w:numPr>
          <w:ilvl w:val="0"/>
          <w:numId w:val="6"/>
        </w:numPr>
        <w:spacing w:before="100" w:beforeAutospacing="1" w:after="100" w:afterAutospacing="1"/>
      </w:pPr>
      <w:r w:rsidRPr="0032286D">
        <w:t>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одного произведения и героев разных произведений по предложенным критериям, а также самостоятельно определять критерии для сравнения;</w:t>
      </w:r>
    </w:p>
    <w:p w:rsidR="0032286D" w:rsidRPr="0032286D" w:rsidRDefault="0032286D" w:rsidP="0032286D">
      <w:pPr>
        <w:numPr>
          <w:ilvl w:val="0"/>
          <w:numId w:val="6"/>
        </w:numPr>
        <w:spacing w:before="100" w:beforeAutospacing="1" w:after="100" w:afterAutospacing="1"/>
      </w:pPr>
      <w:r w:rsidRPr="0032286D">
        <w:t>находить в тексте средства художественной выразительности (метафора, олицетворение, эпитет, сравнение), понимать их роль в произведении; использовать в речи выразительные средства языка для передачи своих чувств, мыслей, оценки прочитанного;</w:t>
      </w:r>
    </w:p>
    <w:p w:rsidR="0032286D" w:rsidRPr="0032286D" w:rsidRDefault="0032286D" w:rsidP="0032286D">
      <w:pPr>
        <w:numPr>
          <w:ilvl w:val="0"/>
          <w:numId w:val="6"/>
        </w:numPr>
        <w:spacing w:before="100" w:beforeAutospacing="1" w:after="100" w:afterAutospacing="1"/>
      </w:pPr>
      <w:r w:rsidRPr="0032286D">
        <w:t>объяснять значение незнакомого слова с опорой на контекст, с использованием словарей и других источников информации;</w:t>
      </w:r>
    </w:p>
    <w:p w:rsidR="0032286D" w:rsidRPr="0032286D" w:rsidRDefault="0032286D" w:rsidP="0032286D">
      <w:pPr>
        <w:numPr>
          <w:ilvl w:val="0"/>
          <w:numId w:val="6"/>
        </w:numPr>
        <w:spacing w:before="100" w:beforeAutospacing="1" w:after="100" w:afterAutospacing="1"/>
      </w:pPr>
      <w:r w:rsidRPr="0032286D">
        <w:t>составлять высказывание на заданную тему в устной и письменной форме;</w:t>
      </w:r>
    </w:p>
    <w:p w:rsidR="0032286D" w:rsidRPr="0032286D" w:rsidRDefault="0032286D" w:rsidP="0032286D">
      <w:pPr>
        <w:numPr>
          <w:ilvl w:val="0"/>
          <w:numId w:val="6"/>
        </w:numPr>
        <w:spacing w:before="100" w:beforeAutospacing="1" w:after="100" w:afterAutospacing="1"/>
      </w:pPr>
      <w:r w:rsidRPr="0032286D">
        <w:t xml:space="preserve">применять читательский опыт в речевой творческой деятельности: выразительно читать наизусть и участвовать в драматизации; создавать (и озаглавливать) собственный текст на основе прочитанных произведений (рассказ от имени одного из героев, с изменением лица рассказчика, с вымышленным продолжением, словесные иллюстрации), создавать произведения самостоятельно и по аналогии с прочитанными, на предложенную тему; </w:t>
      </w:r>
    </w:p>
    <w:p w:rsidR="0032286D" w:rsidRPr="0032286D" w:rsidRDefault="0032286D" w:rsidP="0032286D">
      <w:pPr>
        <w:numPr>
          <w:ilvl w:val="0"/>
          <w:numId w:val="6"/>
        </w:numPr>
        <w:spacing w:before="100" w:beforeAutospacing="1" w:after="100" w:afterAutospacing="1"/>
      </w:pPr>
      <w:r w:rsidRPr="0032286D">
        <w:t xml:space="preserve">выбирать книги для самостоятельного чтения, владеть библиографической культурой; при выборе издания и в процессе чтения опираться на его аппарат (обложку, оглавление, аннотацию, предисловие, иллюстрации); </w:t>
      </w:r>
    </w:p>
    <w:p w:rsidR="0032286D" w:rsidRPr="0032286D" w:rsidRDefault="0032286D" w:rsidP="0032286D">
      <w:pPr>
        <w:numPr>
          <w:ilvl w:val="0"/>
          <w:numId w:val="6"/>
        </w:numPr>
        <w:spacing w:before="100" w:beforeAutospacing="1" w:after="100" w:afterAutospacing="1"/>
      </w:pPr>
      <w:r w:rsidRPr="0032286D">
        <w:t>составлять аннотацию к прочитанной книге и краткий отзыв о произведении по заданному образцу;</w:t>
      </w:r>
    </w:p>
    <w:p w:rsidR="0032286D" w:rsidRPr="0032286D" w:rsidRDefault="0032286D" w:rsidP="0032286D">
      <w:pPr>
        <w:numPr>
          <w:ilvl w:val="0"/>
          <w:numId w:val="6"/>
        </w:numPr>
        <w:spacing w:before="100" w:beforeAutospacing="1" w:after="100" w:afterAutospacing="1"/>
      </w:pPr>
      <w:r w:rsidRPr="0032286D">
        <w:t xml:space="preserve">самостоятельно определять источники и находить необходимую информацию в соответствии с учебной задачей. </w:t>
      </w:r>
    </w:p>
    <w:p w:rsidR="0032286D" w:rsidRPr="0032286D" w:rsidRDefault="0032286D" w:rsidP="0032286D">
      <w:pPr>
        <w:spacing w:before="100" w:beforeAutospacing="1" w:after="100" w:afterAutospacing="1"/>
        <w:outlineLvl w:val="1"/>
        <w:rPr>
          <w:b/>
          <w:bCs/>
          <w:sz w:val="32"/>
          <w:szCs w:val="32"/>
        </w:rPr>
      </w:pPr>
      <w:r w:rsidRPr="0032286D">
        <w:rPr>
          <w:b/>
          <w:bCs/>
          <w:sz w:val="32"/>
          <w:szCs w:val="32"/>
        </w:rPr>
        <w:t>МАТЕМАТИКА</w:t>
      </w:r>
    </w:p>
    <w:p w:rsidR="0032286D" w:rsidRPr="0032286D" w:rsidRDefault="0032286D" w:rsidP="0032286D">
      <w:r w:rsidRPr="0032286D">
        <w:rPr>
          <w:i/>
          <w:iCs/>
        </w:rPr>
        <w:t>Содержание курса</w:t>
      </w:r>
    </w:p>
    <w:p w:rsidR="0032286D" w:rsidRPr="0032286D" w:rsidRDefault="0032286D" w:rsidP="0032286D">
      <w:pPr>
        <w:spacing w:before="100" w:beforeAutospacing="1" w:after="100" w:afterAutospacing="1"/>
      </w:pPr>
      <w:r w:rsidRPr="0032286D">
        <w:rPr>
          <w:b/>
          <w:bCs/>
        </w:rPr>
        <w:t xml:space="preserve">Числа и действия над ними </w:t>
      </w:r>
    </w:p>
    <w:p w:rsidR="0032286D" w:rsidRPr="0032286D" w:rsidRDefault="0032286D" w:rsidP="0032286D">
      <w:pPr>
        <w:spacing w:before="100" w:beforeAutospacing="1" w:after="100" w:afterAutospacing="1"/>
      </w:pPr>
      <w:r w:rsidRPr="0032286D">
        <w:t xml:space="preserve">Разрядная единица тысяча. Разряды единиц тысяч, десятков тысяч, сотен тысяч. </w:t>
      </w:r>
    </w:p>
    <w:p w:rsidR="0032286D" w:rsidRPr="0032286D" w:rsidRDefault="0032286D" w:rsidP="0032286D">
      <w:pPr>
        <w:spacing w:before="100" w:beforeAutospacing="1" w:after="100" w:afterAutospacing="1"/>
      </w:pPr>
      <w:r w:rsidRPr="0032286D">
        <w:t>Класс единиц и класс тысяч. Поразрядное сравнение многозначных чисел.</w:t>
      </w:r>
    </w:p>
    <w:p w:rsidR="0032286D" w:rsidRPr="0032286D" w:rsidRDefault="0032286D" w:rsidP="0032286D">
      <w:pPr>
        <w:spacing w:before="100" w:beforeAutospacing="1" w:after="100" w:afterAutospacing="1"/>
      </w:pPr>
      <w:r w:rsidRPr="0032286D">
        <w:t xml:space="preserve">Понятие доли. Сравнение долей одного целого. </w:t>
      </w:r>
    </w:p>
    <w:p w:rsidR="0032286D" w:rsidRPr="0032286D" w:rsidRDefault="0032286D" w:rsidP="0032286D">
      <w:pPr>
        <w:spacing w:before="100" w:beforeAutospacing="1" w:after="100" w:afterAutospacing="1"/>
      </w:pPr>
      <w:r w:rsidRPr="0032286D">
        <w:t xml:space="preserve">Составление упорядоченного набора чисел по заданному правилу. </w:t>
      </w:r>
    </w:p>
    <w:p w:rsidR="0032286D" w:rsidRPr="0032286D" w:rsidRDefault="0032286D" w:rsidP="0032286D">
      <w:pPr>
        <w:spacing w:before="100" w:beforeAutospacing="1" w:after="100" w:afterAutospacing="1"/>
      </w:pPr>
      <w:r w:rsidRPr="0032286D">
        <w:t xml:space="preserve">Письменное сложение, вычитание, умножение, деление многозначных чисел (с записью столбиком и уголком). </w:t>
      </w:r>
    </w:p>
    <w:p w:rsidR="0032286D" w:rsidRPr="0032286D" w:rsidRDefault="0032286D" w:rsidP="0032286D">
      <w:pPr>
        <w:spacing w:before="100" w:beforeAutospacing="1" w:after="100" w:afterAutospacing="1"/>
      </w:pPr>
      <w:r w:rsidRPr="0032286D">
        <w:t xml:space="preserve">Деление с остатком. Взаимосвязь делимого, делителя, неполного частного и остатка. </w:t>
      </w:r>
    </w:p>
    <w:p w:rsidR="0032286D" w:rsidRPr="0032286D" w:rsidRDefault="0032286D" w:rsidP="0032286D">
      <w:pPr>
        <w:spacing w:before="100" w:beforeAutospacing="1" w:after="100" w:afterAutospacing="1"/>
      </w:pPr>
      <w:r w:rsidRPr="0032286D">
        <w:t>Письменное деление с остатком с записью уголком. Случаи деления многозначного числа на однозначное и многозначного числа на многозначное.</w:t>
      </w:r>
    </w:p>
    <w:p w:rsidR="0032286D" w:rsidRPr="0032286D" w:rsidRDefault="0032286D" w:rsidP="0032286D">
      <w:pPr>
        <w:spacing w:before="100" w:beforeAutospacing="1" w:after="100" w:afterAutospacing="1"/>
      </w:pPr>
      <w:r w:rsidRPr="0032286D">
        <w:t>Умножение и деление на 10, 100, 1000.</w:t>
      </w:r>
    </w:p>
    <w:p w:rsidR="0032286D" w:rsidRPr="0032286D" w:rsidRDefault="0032286D" w:rsidP="0032286D">
      <w:pPr>
        <w:spacing w:before="100" w:beforeAutospacing="1" w:after="100" w:afterAutospacing="1"/>
      </w:pPr>
      <w:r w:rsidRPr="0032286D">
        <w:t>Использование свойств арифметических действий для удобства вычислений при нахождении значения числового выражения, содержащего несколько действий.</w:t>
      </w:r>
    </w:p>
    <w:p w:rsidR="0032286D" w:rsidRPr="0032286D" w:rsidRDefault="0032286D" w:rsidP="0032286D">
      <w:pPr>
        <w:spacing w:before="100" w:beforeAutospacing="1" w:after="100" w:afterAutospacing="1"/>
      </w:pPr>
      <w:r w:rsidRPr="0032286D">
        <w:t>Проверка полученного результата, в том числе с помощью калькулятора.</w:t>
      </w:r>
    </w:p>
    <w:p w:rsidR="0032286D" w:rsidRPr="0032286D" w:rsidRDefault="0032286D" w:rsidP="0032286D">
      <w:pPr>
        <w:spacing w:before="100" w:beforeAutospacing="1" w:after="100" w:afterAutospacing="1"/>
      </w:pPr>
      <w:r w:rsidRPr="0032286D">
        <w:t>Нахождение числа, большего или меньшего данного числа: на заданное число, в заданное число раз. Нахождение доли от величины, величины по её доле.</w:t>
      </w:r>
    </w:p>
    <w:p w:rsidR="0032286D" w:rsidRPr="0032286D" w:rsidRDefault="0032286D" w:rsidP="0032286D">
      <w:pPr>
        <w:spacing w:before="100" w:beforeAutospacing="1" w:after="100" w:afterAutospacing="1"/>
      </w:pPr>
      <w:r w:rsidRPr="0032286D">
        <w:t>Нахождение неизвестного компонента действий сложения, вычитания, умножения и деления.</w:t>
      </w:r>
    </w:p>
    <w:p w:rsidR="0032286D" w:rsidRPr="0032286D" w:rsidRDefault="0032286D" w:rsidP="0032286D">
      <w:pPr>
        <w:spacing w:before="100" w:beforeAutospacing="1" w:after="100" w:afterAutospacing="1"/>
      </w:pPr>
      <w:r w:rsidRPr="0032286D">
        <w:rPr>
          <w:b/>
          <w:bCs/>
        </w:rPr>
        <w:t xml:space="preserve">Величины и действия над ними </w:t>
      </w:r>
    </w:p>
    <w:p w:rsidR="0032286D" w:rsidRPr="0032286D" w:rsidRDefault="0032286D" w:rsidP="0032286D">
      <w:pPr>
        <w:spacing w:before="100" w:beforeAutospacing="1" w:after="100" w:afterAutospacing="1"/>
      </w:pPr>
      <w:r w:rsidRPr="0032286D">
        <w:t>Время. Единицы времени: секунда, минута, час, сутки, неделя, месяц, год, век. Соотношения между ними.</w:t>
      </w:r>
    </w:p>
    <w:p w:rsidR="0032286D" w:rsidRPr="0032286D" w:rsidRDefault="0032286D" w:rsidP="0032286D">
      <w:pPr>
        <w:spacing w:before="100" w:beforeAutospacing="1" w:after="100" w:afterAutospacing="1"/>
      </w:pPr>
      <w:r w:rsidRPr="0032286D">
        <w:t>Масса. Единицы массы: грамм, килограмм, центнер, тонна. Соотношения между ними.</w:t>
      </w:r>
    </w:p>
    <w:p w:rsidR="0032286D" w:rsidRPr="0032286D" w:rsidRDefault="0032286D" w:rsidP="0032286D">
      <w:pPr>
        <w:spacing w:before="100" w:beforeAutospacing="1" w:after="100" w:afterAutospacing="1"/>
      </w:pPr>
      <w:r w:rsidRPr="0032286D">
        <w:t>Длина. Единицы длины: миллиметр, сантиметр, дециметр, метр, километр. Соотношения между ними.</w:t>
      </w:r>
    </w:p>
    <w:p w:rsidR="0032286D" w:rsidRPr="0032286D" w:rsidRDefault="0032286D" w:rsidP="0032286D">
      <w:pPr>
        <w:spacing w:before="100" w:beforeAutospacing="1" w:after="100" w:afterAutospacing="1"/>
      </w:pPr>
      <w:r w:rsidRPr="0032286D">
        <w:t xml:space="preserve">Площадь. Единицы площади: квадратный метр, квадратный дециметр, квадратный сантиметр, квадратный миллиметр. Соотношения между ними. </w:t>
      </w:r>
    </w:p>
    <w:p w:rsidR="0032286D" w:rsidRPr="0032286D" w:rsidRDefault="0032286D" w:rsidP="0032286D">
      <w:pPr>
        <w:spacing w:before="100" w:beforeAutospacing="1" w:after="100" w:afterAutospacing="1"/>
      </w:pPr>
      <w:r w:rsidRPr="0032286D">
        <w:t xml:space="preserve">Скорость. Единицы скорости: километры в час, метры в секунду. </w:t>
      </w:r>
    </w:p>
    <w:p w:rsidR="0032286D" w:rsidRPr="0032286D" w:rsidRDefault="0032286D" w:rsidP="0032286D">
      <w:pPr>
        <w:spacing w:before="100" w:beforeAutospacing="1" w:after="100" w:afterAutospacing="1"/>
      </w:pPr>
      <w:r w:rsidRPr="0032286D">
        <w:t>Цена, количество, стоимость; соотношение между ними.</w:t>
      </w:r>
    </w:p>
    <w:p w:rsidR="0032286D" w:rsidRPr="0032286D" w:rsidRDefault="0032286D" w:rsidP="0032286D">
      <w:pPr>
        <w:spacing w:before="100" w:beforeAutospacing="1" w:after="100" w:afterAutospacing="1"/>
      </w:pPr>
      <w:r w:rsidRPr="0032286D">
        <w:t xml:space="preserve">Производительность, объем работы, время работы, соотношение между ними. </w:t>
      </w:r>
    </w:p>
    <w:p w:rsidR="0032286D" w:rsidRPr="0032286D" w:rsidRDefault="0032286D" w:rsidP="0032286D">
      <w:pPr>
        <w:spacing w:before="100" w:beforeAutospacing="1" w:after="100" w:afterAutospacing="1"/>
      </w:pPr>
      <w:r w:rsidRPr="0032286D">
        <w:t>Сложение и вычитание однородных величин.</w:t>
      </w:r>
    </w:p>
    <w:p w:rsidR="0032286D" w:rsidRPr="0032286D" w:rsidRDefault="0032286D" w:rsidP="0032286D">
      <w:pPr>
        <w:spacing w:before="100" w:beforeAutospacing="1" w:after="100" w:afterAutospacing="1"/>
      </w:pPr>
      <w:r w:rsidRPr="0032286D">
        <w:t>Умножение и деление величины на натуральное число. Деление величины на однородную величину.</w:t>
      </w:r>
    </w:p>
    <w:p w:rsidR="0032286D" w:rsidRPr="0032286D" w:rsidRDefault="0032286D" w:rsidP="0032286D">
      <w:pPr>
        <w:spacing w:before="100" w:beforeAutospacing="1" w:after="100" w:afterAutospacing="1"/>
      </w:pPr>
      <w:r w:rsidRPr="0032286D">
        <w:t>Нахождение периметра и площади прямоугольника (квадрата). Нахождение периметра и площади фигур, составленных из 2-3 прямоугольников.</w:t>
      </w:r>
    </w:p>
    <w:p w:rsidR="0032286D" w:rsidRPr="0032286D" w:rsidRDefault="0032286D" w:rsidP="0032286D">
      <w:pPr>
        <w:spacing w:before="100" w:beforeAutospacing="1" w:after="100" w:afterAutospacing="1"/>
      </w:pPr>
      <w:r w:rsidRPr="0032286D">
        <w:t xml:space="preserve">Понятие о вместимости. Единица вместимости литр. </w:t>
      </w:r>
    </w:p>
    <w:p w:rsidR="0032286D" w:rsidRPr="0032286D" w:rsidRDefault="0032286D" w:rsidP="0032286D">
      <w:pPr>
        <w:spacing w:before="100" w:beforeAutospacing="1" w:after="100" w:afterAutospacing="1"/>
      </w:pPr>
      <w:r w:rsidRPr="0032286D">
        <w:rPr>
          <w:b/>
          <w:bCs/>
        </w:rPr>
        <w:t>Текстовые задачи и алгоритмы</w:t>
      </w:r>
    </w:p>
    <w:p w:rsidR="0032286D" w:rsidRPr="0032286D" w:rsidRDefault="0032286D" w:rsidP="0032286D">
      <w:pPr>
        <w:spacing w:before="100" w:beforeAutospacing="1" w:after="100" w:afterAutospacing="1"/>
      </w:pPr>
      <w:r w:rsidRPr="0032286D">
        <w:t xml:space="preserve">Решение текстовых задач арифметическим способом. </w:t>
      </w:r>
    </w:p>
    <w:p w:rsidR="0032286D" w:rsidRPr="0032286D" w:rsidRDefault="0032286D" w:rsidP="0032286D">
      <w:pPr>
        <w:spacing w:before="100" w:beforeAutospacing="1" w:after="100" w:afterAutospacing="1"/>
      </w:pPr>
      <w:r w:rsidRPr="0032286D">
        <w:t>Задачи, содержащие зависимости, характеризующие процесс движения (скорость, время, пройденный путь), процесс работы (производительность труда, время, объём всей работы), процесс изготовления товара (расход на предмет, количество предметов, общий расход), расчёта стоимости (цена, количество, общая стоимость товара). Использование таблиц для решения текстовой задачи.</w:t>
      </w:r>
    </w:p>
    <w:p w:rsidR="0032286D" w:rsidRPr="0032286D" w:rsidRDefault="0032286D" w:rsidP="0032286D">
      <w:pPr>
        <w:spacing w:before="100" w:beforeAutospacing="1" w:after="100" w:afterAutospacing="1"/>
      </w:pPr>
      <w:r w:rsidRPr="0032286D">
        <w:t>Задачи на нахождение доли целого и целого по его доле.</w:t>
      </w:r>
    </w:p>
    <w:p w:rsidR="0032286D" w:rsidRPr="0032286D" w:rsidRDefault="0032286D" w:rsidP="0032286D">
      <w:pPr>
        <w:spacing w:before="100" w:beforeAutospacing="1" w:after="100" w:afterAutospacing="1"/>
      </w:pPr>
      <w:r w:rsidRPr="0032286D">
        <w:t>Решение текстовых задач разными способами.</w:t>
      </w:r>
    </w:p>
    <w:p w:rsidR="0032286D" w:rsidRPr="0032286D" w:rsidRDefault="0032286D" w:rsidP="0032286D">
      <w:pPr>
        <w:spacing w:before="100" w:beforeAutospacing="1" w:after="100" w:afterAutospacing="1"/>
      </w:pPr>
      <w:r w:rsidRPr="0032286D">
        <w:t xml:space="preserve">Составление плана (алгоритма) решения задачи. Формализованные описания последовательности действий (план действий, схема, таблица, блок-схема и т. д.) в ситуациях повседневной жизни и при решении учебных задач. </w:t>
      </w:r>
    </w:p>
    <w:p w:rsidR="0032286D" w:rsidRPr="0032286D" w:rsidRDefault="0032286D" w:rsidP="0032286D">
      <w:pPr>
        <w:spacing w:before="100" w:beforeAutospacing="1" w:after="100" w:afterAutospacing="1"/>
      </w:pPr>
      <w:r w:rsidRPr="0032286D">
        <w:t>Составление алгоритмов для исполнителей с простой (понятной) системой команд.</w:t>
      </w:r>
    </w:p>
    <w:p w:rsidR="0032286D" w:rsidRPr="0032286D" w:rsidRDefault="0032286D" w:rsidP="0032286D">
      <w:pPr>
        <w:spacing w:before="100" w:beforeAutospacing="1" w:after="100" w:afterAutospacing="1"/>
      </w:pPr>
      <w:r w:rsidRPr="0032286D">
        <w:rPr>
          <w:b/>
          <w:bCs/>
        </w:rPr>
        <w:t>Пространственные представления и геометрические фигуры</w:t>
      </w:r>
    </w:p>
    <w:p w:rsidR="0032286D" w:rsidRPr="0032286D" w:rsidRDefault="0032286D" w:rsidP="0032286D">
      <w:pPr>
        <w:spacing w:before="100" w:beforeAutospacing="1" w:after="100" w:afterAutospacing="1"/>
      </w:pPr>
      <w:r w:rsidRPr="0032286D">
        <w:t>Распознавание геометрических фигур: окружность, круг, простейших пространственных фигур: шар, куб, проекций предметов окружающего мира на плоскость (пол, стену) в простейших случаях.</w:t>
      </w:r>
    </w:p>
    <w:p w:rsidR="0032286D" w:rsidRPr="0032286D" w:rsidRDefault="0032286D" w:rsidP="0032286D">
      <w:pPr>
        <w:spacing w:before="100" w:beforeAutospacing="1" w:after="100" w:afterAutospacing="1"/>
      </w:pPr>
      <w:r w:rsidRPr="0032286D">
        <w:t xml:space="preserve">Разбиение фигуры на прямоугольники или квадраты. </w:t>
      </w:r>
    </w:p>
    <w:p w:rsidR="0032286D" w:rsidRPr="0032286D" w:rsidRDefault="0032286D" w:rsidP="0032286D">
      <w:pPr>
        <w:spacing w:before="100" w:beforeAutospacing="1" w:after="100" w:afterAutospacing="1"/>
      </w:pPr>
      <w:r w:rsidRPr="0032286D">
        <w:t xml:space="preserve">Построение окружности заданного радиуса. </w:t>
      </w:r>
    </w:p>
    <w:p w:rsidR="0032286D" w:rsidRPr="0032286D" w:rsidRDefault="0032286D" w:rsidP="0032286D">
      <w:pPr>
        <w:spacing w:before="100" w:beforeAutospacing="1" w:after="100" w:afterAutospacing="1"/>
      </w:pPr>
      <w:r w:rsidRPr="0032286D">
        <w:t>Использование линейки и циркуля для выполнения построений.</w:t>
      </w:r>
    </w:p>
    <w:p w:rsidR="0032286D" w:rsidRPr="0032286D" w:rsidRDefault="0032286D" w:rsidP="0032286D">
      <w:pPr>
        <w:spacing w:before="100" w:beforeAutospacing="1" w:after="100" w:afterAutospacing="1"/>
      </w:pPr>
      <w:r w:rsidRPr="0032286D">
        <w:rPr>
          <w:b/>
          <w:bCs/>
        </w:rPr>
        <w:t>Работа с данными</w:t>
      </w:r>
    </w:p>
    <w:p w:rsidR="0032286D" w:rsidRPr="0032286D" w:rsidRDefault="0032286D" w:rsidP="0032286D">
      <w:pPr>
        <w:spacing w:before="100" w:beforeAutospacing="1" w:after="100" w:afterAutospacing="1"/>
      </w:pPr>
      <w:r w:rsidRPr="0032286D">
        <w:t>Извлечение и использование для решения задач информации, представленной в простейших столбчатых диаграммах, в простейших таблицах с данными о реальных процессах и явлениях окружающего мира (в т. ч. календарь, расписание), в предметах повседневной жизни (ярлык, этикетка, счёт, меню, прайс-лист, объявление и т. п.).</w:t>
      </w:r>
    </w:p>
    <w:p w:rsidR="0032286D" w:rsidRPr="0032286D" w:rsidRDefault="0032286D" w:rsidP="0032286D">
      <w:pPr>
        <w:spacing w:before="100" w:beforeAutospacing="1" w:after="100" w:afterAutospacing="1"/>
      </w:pPr>
      <w:r w:rsidRPr="0032286D">
        <w:t>Представление информации с помощью таблиц, схем, столбчатых диаграмм.</w:t>
      </w:r>
    </w:p>
    <w:p w:rsidR="0032286D" w:rsidRPr="0032286D" w:rsidRDefault="0032286D" w:rsidP="0032286D">
      <w:r w:rsidRPr="0032286D">
        <w:rPr>
          <w:i/>
          <w:iCs/>
        </w:rPr>
        <w:t>Предметные результаты усвоения учебного предмета</w:t>
      </w:r>
    </w:p>
    <w:p w:rsidR="0032286D" w:rsidRPr="0032286D" w:rsidRDefault="0032286D" w:rsidP="0032286D">
      <w:pPr>
        <w:spacing w:before="100" w:beforeAutospacing="1" w:after="100" w:afterAutospacing="1"/>
      </w:pPr>
      <w:r w:rsidRPr="0032286D">
        <w:t>В результате четвертого года изучения учебного предмета «Математика» ученик научится:</w:t>
      </w:r>
    </w:p>
    <w:p w:rsidR="0032286D" w:rsidRPr="0032286D" w:rsidRDefault="0032286D" w:rsidP="0032286D">
      <w:pPr>
        <w:numPr>
          <w:ilvl w:val="0"/>
          <w:numId w:val="7"/>
        </w:numPr>
        <w:spacing w:before="100" w:beforeAutospacing="1" w:after="100" w:afterAutospacing="1"/>
      </w:pPr>
      <w:r w:rsidRPr="0032286D">
        <w:t>выполнять арифметические действия с применением переместительного и сочетательного законов арифметических действий: сложение, вычитание, умножение, деление и деление с остатком — в пределах 100 — устно, с многозначными числами — письменно «столбиком» и «уголком», читать, записывать, сравнивать, упорядочивать числа в пределах 1 000 000;</w:t>
      </w:r>
    </w:p>
    <w:p w:rsidR="0032286D" w:rsidRPr="0032286D" w:rsidRDefault="0032286D" w:rsidP="0032286D">
      <w:pPr>
        <w:numPr>
          <w:ilvl w:val="0"/>
          <w:numId w:val="7"/>
        </w:numPr>
        <w:spacing w:before="100" w:beforeAutospacing="1" w:after="100" w:afterAutospacing="1"/>
      </w:pPr>
      <w:r w:rsidRPr="0032286D">
        <w:t>находить числа, большие или меньшие данного числа: на заданное число, в заданное число раз; долю от величины, величину по ее доле, неизвестные компоненты арифметических действий;</w:t>
      </w:r>
    </w:p>
    <w:p w:rsidR="0032286D" w:rsidRPr="0032286D" w:rsidRDefault="0032286D" w:rsidP="0032286D">
      <w:pPr>
        <w:numPr>
          <w:ilvl w:val="0"/>
          <w:numId w:val="7"/>
        </w:numPr>
        <w:spacing w:before="100" w:beforeAutospacing="1" w:after="100" w:afterAutospacing="1"/>
      </w:pPr>
      <w:r w:rsidRPr="0032286D">
        <w:t>вычислять значение числового выражения, содержащего несколько действий со скобками или без скобок с многозначными числами, осуществлять проверку полученного результата, в том числе с помощью калькулятора;</w:t>
      </w:r>
    </w:p>
    <w:p w:rsidR="0032286D" w:rsidRPr="0032286D" w:rsidRDefault="0032286D" w:rsidP="0032286D">
      <w:pPr>
        <w:numPr>
          <w:ilvl w:val="0"/>
          <w:numId w:val="7"/>
        </w:numPr>
        <w:spacing w:before="100" w:beforeAutospacing="1" w:after="100" w:afterAutospacing="1"/>
      </w:pPr>
      <w:r w:rsidRPr="0032286D">
        <w:t>распознавать верные (истинные) и неверные (ложные) утверждения в простейших случаях в учебных и практических ситуациях; в простейших случаях приводить пример, иллюстрирующий истинное утверждение, и контрпример, опровергающий ложное утверждение;</w:t>
      </w:r>
    </w:p>
    <w:p w:rsidR="0032286D" w:rsidRPr="0032286D" w:rsidRDefault="0032286D" w:rsidP="0032286D">
      <w:pPr>
        <w:numPr>
          <w:ilvl w:val="0"/>
          <w:numId w:val="7"/>
        </w:numPr>
        <w:spacing w:before="100" w:beforeAutospacing="1" w:after="100" w:afterAutospacing="1"/>
      </w:pPr>
      <w:r w:rsidRPr="0032286D">
        <w:t>классифицировать объекты по заданным или самостоятельно установленным одному или нескольким признакам;</w:t>
      </w:r>
    </w:p>
    <w:p w:rsidR="0032286D" w:rsidRPr="0032286D" w:rsidRDefault="0032286D" w:rsidP="0032286D">
      <w:pPr>
        <w:numPr>
          <w:ilvl w:val="0"/>
          <w:numId w:val="7"/>
        </w:numPr>
        <w:spacing w:before="100" w:beforeAutospacing="1" w:after="100" w:afterAutospacing="1"/>
      </w:pPr>
      <w:r w:rsidRPr="0032286D">
        <w:t xml:space="preserve">формулировать утверждение (вывод), строить логические рассуждения (одно- или </w:t>
      </w:r>
      <w:proofErr w:type="spellStart"/>
      <w:r w:rsidRPr="0032286D">
        <w:t>двухшаговые</w:t>
      </w:r>
      <w:proofErr w:type="spellEnd"/>
      <w:r w:rsidRPr="0032286D">
        <w:t>) с использованием связок «если…, то…», «значит», «поэтому», «и», «все», «некоторые», отрицание простейших утверждений;</w:t>
      </w:r>
    </w:p>
    <w:p w:rsidR="0032286D" w:rsidRPr="0032286D" w:rsidRDefault="0032286D" w:rsidP="0032286D">
      <w:pPr>
        <w:numPr>
          <w:ilvl w:val="0"/>
          <w:numId w:val="7"/>
        </w:numPr>
        <w:spacing w:before="100" w:beforeAutospacing="1" w:after="100" w:afterAutospacing="1"/>
      </w:pPr>
      <w:r w:rsidRPr="0032286D">
        <w:t>знать и использовать при решении задач единицы длины: миллиметр (мм), сантиметр (см), дециметр (дм), метр (м), километр (км), единицы массы: грамм (г), килограмм (кг), центнер (ц), тонна (т), единицы времени: секунда (с), минута (мин), час (ч), сутки, неделя, месяц, год, век, единицу вместимости литр (л), единицы стоимости: копейка (коп.), рубль (р., руб.), единицы цены: рубль за килограмм (руб./кг), рубль за штуку (руб./шт.), копейка за минуту (коп./мин), единицы площади: квадратный метр (кв. м), квадратный дециметр (кв. дм), квадратный сантиметр (кв. см), единицы скорости километр в час (км/ч), метр в секунду (м/с) и др., уметь преобразовывать одни единицы данной величины в другие;</w:t>
      </w:r>
    </w:p>
    <w:p w:rsidR="0032286D" w:rsidRPr="0032286D" w:rsidRDefault="0032286D" w:rsidP="0032286D">
      <w:pPr>
        <w:numPr>
          <w:ilvl w:val="0"/>
          <w:numId w:val="7"/>
        </w:numPr>
        <w:spacing w:before="100" w:beforeAutospacing="1" w:after="100" w:afterAutospacing="1"/>
      </w:pPr>
      <w:r w:rsidRPr="0032286D">
        <w:t>знать и использовать при решении задач соотношение между ценой, количеством и стоимостью, между скоростью, временем и пройденным путем;</w:t>
      </w:r>
    </w:p>
    <w:p w:rsidR="0032286D" w:rsidRPr="0032286D" w:rsidRDefault="0032286D" w:rsidP="0032286D">
      <w:pPr>
        <w:numPr>
          <w:ilvl w:val="0"/>
          <w:numId w:val="7"/>
        </w:numPr>
        <w:spacing w:before="100" w:beforeAutospacing="1" w:after="100" w:afterAutospacing="1"/>
      </w:pPr>
      <w:r w:rsidRPr="0032286D">
        <w:t>определять с помощью цифровых и аналоговых приборов: массу предмета, температуру воды, воздуха в помещении, скорость движения транспортного средства, осуществлять выбор наиболее дешевой покупки, наименьшего по времени пути, выполняя для этого необходимые действия и вычисления;</w:t>
      </w:r>
    </w:p>
    <w:p w:rsidR="0032286D" w:rsidRPr="0032286D" w:rsidRDefault="0032286D" w:rsidP="0032286D">
      <w:pPr>
        <w:numPr>
          <w:ilvl w:val="0"/>
          <w:numId w:val="7"/>
        </w:numPr>
        <w:spacing w:before="100" w:beforeAutospacing="1" w:after="100" w:afterAutospacing="1"/>
      </w:pPr>
      <w:r w:rsidRPr="0032286D">
        <w:t>решать текстовые учебные и практические задачи, связанные с повседневной жизнью (на покупки, движение, работу и т. п.) в несколько действий, предлагать разные способы их решения при наличии таковых, выбирать рациональный способ решения, в том числе для задач с избыточными данными, находить недостающую информацию из таблиц, схем и т. д.; фиксировать избыточную информацию;</w:t>
      </w:r>
    </w:p>
    <w:p w:rsidR="0032286D" w:rsidRPr="0032286D" w:rsidRDefault="0032286D" w:rsidP="0032286D">
      <w:pPr>
        <w:numPr>
          <w:ilvl w:val="0"/>
          <w:numId w:val="7"/>
        </w:numPr>
        <w:spacing w:before="100" w:beforeAutospacing="1" w:after="100" w:afterAutospacing="1"/>
      </w:pPr>
      <w:r w:rsidRPr="0032286D">
        <w:t>выбирать при решении задач подходящие способы вычисления, сочетая устные и письменные вычисления и используя, при необходимости, вычислительные устройства, выполнять прикидку результата вычислений, измерений: скорости в простейших случаях, массы, продолжительности события, размеров объекта и т. п., оценивать полученный результат по критериям: достоверность/реальность, соответствие правилу/алгоритму;</w:t>
      </w:r>
    </w:p>
    <w:p w:rsidR="0032286D" w:rsidRPr="0032286D" w:rsidRDefault="0032286D" w:rsidP="0032286D">
      <w:pPr>
        <w:numPr>
          <w:ilvl w:val="0"/>
          <w:numId w:val="7"/>
        </w:numPr>
        <w:spacing w:before="100" w:beforeAutospacing="1" w:after="100" w:afterAutospacing="1"/>
      </w:pPr>
      <w:r w:rsidRPr="0032286D">
        <w:t>различать и называть геометрические фигуры: окружность, круг; различать изображения простейших пространственных фигур: шара, куба; распознавать в простейших случаях проекции предметов окружающего мира на плоскость (пол, стену);</w:t>
      </w:r>
    </w:p>
    <w:p w:rsidR="0032286D" w:rsidRPr="0032286D" w:rsidRDefault="0032286D" w:rsidP="0032286D">
      <w:pPr>
        <w:numPr>
          <w:ilvl w:val="0"/>
          <w:numId w:val="7"/>
        </w:numPr>
        <w:spacing w:before="100" w:beforeAutospacing="1" w:after="100" w:afterAutospacing="1"/>
      </w:pPr>
      <w:r w:rsidRPr="0032286D">
        <w:t>находить периметр и площадь фигур, составленных из 2–3 прямоугольников, выполнять разбиение (показывать на рисунке, чертеже) прямоугольника, простейшей составной фигуры на прямоугольники или квадраты, окружность заданного радиуса, использовать линейку и циркуль для выполнения построений;</w:t>
      </w:r>
    </w:p>
    <w:p w:rsidR="0032286D" w:rsidRPr="0032286D" w:rsidRDefault="0032286D" w:rsidP="0032286D">
      <w:pPr>
        <w:numPr>
          <w:ilvl w:val="0"/>
          <w:numId w:val="7"/>
        </w:numPr>
        <w:spacing w:before="100" w:beforeAutospacing="1" w:after="100" w:afterAutospacing="1"/>
      </w:pPr>
      <w:r w:rsidRPr="0032286D">
        <w:t>извлекать и использовать для решения задач информацию, представленную в простейших столбчатых/полосчатых диаграммах, в простейших таблицах с данными о реальных процессах и явлениях окружающего мира (в том числе календарь, расписание), в предметах повседневной жизни (ярлык, этикетка, счет, меню, прайс-лист, объявление и т. п.);</w:t>
      </w:r>
    </w:p>
    <w:p w:rsidR="0032286D" w:rsidRPr="0032286D" w:rsidRDefault="0032286D" w:rsidP="0032286D">
      <w:pPr>
        <w:numPr>
          <w:ilvl w:val="0"/>
          <w:numId w:val="7"/>
        </w:numPr>
        <w:spacing w:before="100" w:beforeAutospacing="1" w:after="100" w:afterAutospacing="1"/>
      </w:pPr>
      <w:r w:rsidRPr="0032286D">
        <w:t>структурировать информацию с помощью таблиц, схем и чертежей, вносить данные в таблицу, заполнять схемы и чертежи числовыми данными;</w:t>
      </w:r>
    </w:p>
    <w:p w:rsidR="0032286D" w:rsidRPr="0032286D" w:rsidRDefault="0032286D" w:rsidP="0032286D">
      <w:pPr>
        <w:numPr>
          <w:ilvl w:val="0"/>
          <w:numId w:val="7"/>
        </w:numPr>
        <w:spacing w:before="100" w:beforeAutospacing="1" w:after="100" w:afterAutospacing="1"/>
      </w:pPr>
      <w:r w:rsidRPr="0032286D">
        <w:t>составлять план решения задачи и следовать ему в процессе решения; использовать формализованные описания последовательности действий (план действий, схема, блок-схема и т. п.) в практических и учебных ситуациях;</w:t>
      </w:r>
    </w:p>
    <w:p w:rsidR="00426783" w:rsidRDefault="00426783" w:rsidP="007E762B"/>
    <w:p w:rsidR="0032286D" w:rsidRDefault="0032286D" w:rsidP="007E762B"/>
    <w:sectPr w:rsidR="0032286D" w:rsidSect="00426783">
      <w:pgSz w:w="11906" w:h="16838"/>
      <w:pgMar w:top="180" w:right="85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32B6"/>
    <w:multiLevelType w:val="hybridMultilevel"/>
    <w:tmpl w:val="0C2C4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0A3153"/>
    <w:multiLevelType w:val="multilevel"/>
    <w:tmpl w:val="F810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056DD"/>
    <w:multiLevelType w:val="multilevel"/>
    <w:tmpl w:val="6B70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F600A"/>
    <w:multiLevelType w:val="hybridMultilevel"/>
    <w:tmpl w:val="9336046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2986AD1"/>
    <w:multiLevelType w:val="multilevel"/>
    <w:tmpl w:val="2518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B2F88"/>
    <w:multiLevelType w:val="multilevel"/>
    <w:tmpl w:val="7C94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E1D8D"/>
    <w:multiLevelType w:val="hybridMultilevel"/>
    <w:tmpl w:val="0D94574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41"/>
    <w:rsid w:val="000529C0"/>
    <w:rsid w:val="00100CAC"/>
    <w:rsid w:val="001D5397"/>
    <w:rsid w:val="001D5509"/>
    <w:rsid w:val="001E5A0F"/>
    <w:rsid w:val="002F04DB"/>
    <w:rsid w:val="0032286D"/>
    <w:rsid w:val="00426783"/>
    <w:rsid w:val="004C4F41"/>
    <w:rsid w:val="007E762B"/>
    <w:rsid w:val="00B97165"/>
    <w:rsid w:val="00D8012A"/>
    <w:rsid w:val="00DC6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B93FD-8BDF-3944-884C-8655286A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dzagolovok">
    <w:name w:val="podzagolovok"/>
    <w:basedOn w:val="a"/>
    <w:rsid w:val="00426783"/>
    <w:pPr>
      <w:spacing w:before="100" w:beforeAutospacing="1" w:after="100" w:afterAutospacing="1"/>
    </w:pPr>
  </w:style>
  <w:style w:type="paragraph" w:customStyle="1" w:styleId="a3">
    <w:name w:val="Обычный (веб)"/>
    <w:basedOn w:val="a"/>
    <w:uiPriority w:val="99"/>
    <w:semiHidden/>
    <w:unhideWhenUsed/>
    <w:rsid w:val="00426783"/>
    <w:pPr>
      <w:spacing w:before="100" w:beforeAutospacing="1" w:after="100" w:afterAutospacing="1"/>
    </w:pPr>
  </w:style>
  <w:style w:type="character" w:styleId="a4">
    <w:name w:val="Strong"/>
    <w:uiPriority w:val="22"/>
    <w:qFormat/>
    <w:rsid w:val="00426783"/>
    <w:rPr>
      <w:b/>
      <w:bCs/>
    </w:rPr>
  </w:style>
  <w:style w:type="paragraph" w:customStyle="1" w:styleId="sertxt">
    <w:name w:val="sertxt"/>
    <w:basedOn w:val="a"/>
    <w:rsid w:val="004267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47023">
      <w:bodyDiv w:val="1"/>
      <w:marLeft w:val="0"/>
      <w:marRight w:val="0"/>
      <w:marTop w:val="0"/>
      <w:marBottom w:val="0"/>
      <w:divBdr>
        <w:top w:val="none" w:sz="0" w:space="0" w:color="auto"/>
        <w:left w:val="none" w:sz="0" w:space="0" w:color="auto"/>
        <w:bottom w:val="none" w:sz="0" w:space="0" w:color="auto"/>
        <w:right w:val="none" w:sz="0" w:space="0" w:color="auto"/>
      </w:divBdr>
    </w:div>
    <w:div w:id="1112169868">
      <w:bodyDiv w:val="1"/>
      <w:marLeft w:val="0"/>
      <w:marRight w:val="0"/>
      <w:marTop w:val="0"/>
      <w:marBottom w:val="0"/>
      <w:divBdr>
        <w:top w:val="none" w:sz="0" w:space="0" w:color="auto"/>
        <w:left w:val="none" w:sz="0" w:space="0" w:color="auto"/>
        <w:bottom w:val="none" w:sz="0" w:space="0" w:color="auto"/>
        <w:right w:val="none" w:sz="0" w:space="0" w:color="auto"/>
      </w:divBdr>
    </w:div>
    <w:div w:id="1625498704">
      <w:bodyDiv w:val="1"/>
      <w:marLeft w:val="0"/>
      <w:marRight w:val="0"/>
      <w:marTop w:val="0"/>
      <w:marBottom w:val="0"/>
      <w:divBdr>
        <w:top w:val="none" w:sz="0" w:space="0" w:color="auto"/>
        <w:left w:val="none" w:sz="0" w:space="0" w:color="auto"/>
        <w:bottom w:val="none" w:sz="0" w:space="0" w:color="auto"/>
        <w:right w:val="none" w:sz="0" w:space="0" w:color="auto"/>
      </w:divBdr>
      <w:divsChild>
        <w:div w:id="108361245">
          <w:marLeft w:val="0"/>
          <w:marRight w:val="0"/>
          <w:marTop w:val="0"/>
          <w:marBottom w:val="0"/>
          <w:divBdr>
            <w:top w:val="none" w:sz="0" w:space="0" w:color="auto"/>
            <w:left w:val="none" w:sz="0" w:space="0" w:color="auto"/>
            <w:bottom w:val="none" w:sz="0" w:space="0" w:color="auto"/>
            <w:right w:val="none" w:sz="0" w:space="0" w:color="auto"/>
          </w:divBdr>
          <w:divsChild>
            <w:div w:id="20614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3395</Words>
  <Characters>24384</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Anna Orlova</cp:lastModifiedBy>
  <cp:revision>2</cp:revision>
  <cp:lastPrinted>2009-06-14T13:15:00Z</cp:lastPrinted>
  <dcterms:created xsi:type="dcterms:W3CDTF">2023-04-10T07:09:00Z</dcterms:created>
  <dcterms:modified xsi:type="dcterms:W3CDTF">2023-04-10T07:09:00Z</dcterms:modified>
</cp:coreProperties>
</file>